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81C602" w14:textId="77777777" w:rsidR="00912E6E" w:rsidRPr="006A6BD9" w:rsidRDefault="008A324B" w:rsidP="006605BE">
      <w:pPr>
        <w:spacing w:after="96" w:line="259" w:lineRule="auto"/>
        <w:ind w:left="1205" w:firstLine="0"/>
        <w:jc w:val="left"/>
        <w:rPr>
          <w:color w:val="auto"/>
        </w:rPr>
      </w:pPr>
      <w:r w:rsidRPr="006A6BD9">
        <w:rPr>
          <w:noProof/>
          <w:color w:val="auto"/>
        </w:rPr>
        <w:drawing>
          <wp:anchor distT="0" distB="0" distL="114300" distR="114300" simplePos="0" relativeHeight="251658240" behindDoc="0" locked="0" layoutInCell="1" allowOverlap="0" wp14:anchorId="0DE9BA1E" wp14:editId="5A95BA2F">
            <wp:simplePos x="0" y="0"/>
            <wp:positionH relativeFrom="column">
              <wp:posOffset>-15245</wp:posOffset>
            </wp:positionH>
            <wp:positionV relativeFrom="paragraph">
              <wp:posOffset>-21609</wp:posOffset>
            </wp:positionV>
            <wp:extent cx="692183" cy="813816"/>
            <wp:effectExtent l="0" t="0" r="0" b="0"/>
            <wp:wrapSquare wrapText="bothSides"/>
            <wp:docPr id="1932" name="Picture 19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" name="Picture 193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2183" cy="8138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A6BD9">
        <w:rPr>
          <w:color w:val="auto"/>
          <w:sz w:val="26"/>
        </w:rPr>
        <w:t>РЕПУБЛИКА БЪЛГАРИЯ</w:t>
      </w:r>
    </w:p>
    <w:p w14:paraId="7495F910" w14:textId="77777777" w:rsidR="00912E6E" w:rsidRPr="006A6BD9" w:rsidRDefault="008A324B" w:rsidP="006605BE">
      <w:pPr>
        <w:spacing w:after="119" w:line="259" w:lineRule="auto"/>
        <w:ind w:left="739"/>
        <w:rPr>
          <w:color w:val="auto"/>
        </w:rPr>
      </w:pPr>
      <w:r w:rsidRPr="006A6BD9">
        <w:rPr>
          <w:color w:val="auto"/>
        </w:rPr>
        <w:t>Министерство на здравеопазването</w:t>
      </w:r>
    </w:p>
    <w:p w14:paraId="3880DFD0" w14:textId="77777777" w:rsidR="00912E6E" w:rsidRPr="006A6BD9" w:rsidRDefault="008A324B" w:rsidP="006605BE">
      <w:pPr>
        <w:spacing w:after="0" w:line="360" w:lineRule="auto"/>
        <w:ind w:left="739"/>
        <w:rPr>
          <w:color w:val="auto"/>
        </w:rPr>
      </w:pPr>
      <w:r w:rsidRPr="006A6BD9">
        <w:rPr>
          <w:color w:val="auto"/>
        </w:rPr>
        <w:t>Министър на здравеопазването</w:t>
      </w:r>
    </w:p>
    <w:p w14:paraId="4316F1EC" w14:textId="77777777" w:rsidR="00694751" w:rsidRDefault="00694751" w:rsidP="006605BE">
      <w:pPr>
        <w:spacing w:after="0" w:line="360" w:lineRule="auto"/>
        <w:ind w:left="0" w:firstLine="0"/>
        <w:rPr>
          <w:color w:val="auto"/>
        </w:rPr>
      </w:pPr>
    </w:p>
    <w:p w14:paraId="624BCFE3" w14:textId="0C10A666" w:rsidR="00093D9D" w:rsidRDefault="00093D9D" w:rsidP="006605BE">
      <w:pPr>
        <w:spacing w:after="0" w:line="360" w:lineRule="auto"/>
        <w:ind w:left="0" w:firstLine="0"/>
        <w:rPr>
          <w:color w:val="auto"/>
        </w:rPr>
      </w:pPr>
    </w:p>
    <w:p w14:paraId="75CC4150" w14:textId="77777777" w:rsidR="002F2E54" w:rsidRPr="006A6BD9" w:rsidRDefault="002F2E54" w:rsidP="006605BE">
      <w:pPr>
        <w:spacing w:after="0" w:line="360" w:lineRule="auto"/>
        <w:ind w:left="0" w:firstLine="0"/>
        <w:rPr>
          <w:color w:val="auto"/>
        </w:rPr>
      </w:pPr>
    </w:p>
    <w:p w14:paraId="1173198D" w14:textId="77777777" w:rsidR="00D43EF4" w:rsidRPr="006A6BD9" w:rsidRDefault="008A324B" w:rsidP="008A33DA">
      <w:pPr>
        <w:spacing w:after="108" w:line="259" w:lineRule="auto"/>
        <w:ind w:left="0" w:firstLine="0"/>
        <w:jc w:val="center"/>
        <w:rPr>
          <w:b/>
          <w:color w:val="auto"/>
          <w:szCs w:val="24"/>
        </w:rPr>
      </w:pPr>
      <w:r w:rsidRPr="006A6BD9">
        <w:rPr>
          <w:b/>
          <w:color w:val="auto"/>
          <w:szCs w:val="24"/>
        </w:rPr>
        <w:t>З</w:t>
      </w:r>
      <w:r w:rsidR="007338D1" w:rsidRPr="006A6BD9">
        <w:rPr>
          <w:b/>
          <w:color w:val="auto"/>
          <w:szCs w:val="24"/>
        </w:rPr>
        <w:t xml:space="preserve"> </w:t>
      </w:r>
      <w:r w:rsidRPr="006A6BD9">
        <w:rPr>
          <w:b/>
          <w:color w:val="auto"/>
          <w:szCs w:val="24"/>
        </w:rPr>
        <w:t>А</w:t>
      </w:r>
      <w:r w:rsidR="007338D1" w:rsidRPr="006A6BD9">
        <w:rPr>
          <w:b/>
          <w:color w:val="auto"/>
          <w:szCs w:val="24"/>
        </w:rPr>
        <w:t xml:space="preserve"> </w:t>
      </w:r>
      <w:r w:rsidRPr="006A6BD9">
        <w:rPr>
          <w:b/>
          <w:color w:val="auto"/>
          <w:szCs w:val="24"/>
        </w:rPr>
        <w:t>П</w:t>
      </w:r>
      <w:r w:rsidR="007338D1" w:rsidRPr="006A6BD9">
        <w:rPr>
          <w:b/>
          <w:color w:val="auto"/>
          <w:szCs w:val="24"/>
        </w:rPr>
        <w:t xml:space="preserve"> </w:t>
      </w:r>
      <w:r w:rsidRPr="006A6BD9">
        <w:rPr>
          <w:b/>
          <w:color w:val="auto"/>
          <w:szCs w:val="24"/>
        </w:rPr>
        <w:t>О</w:t>
      </w:r>
      <w:r w:rsidR="007338D1" w:rsidRPr="006A6BD9">
        <w:rPr>
          <w:b/>
          <w:color w:val="auto"/>
          <w:szCs w:val="24"/>
        </w:rPr>
        <w:t xml:space="preserve"> </w:t>
      </w:r>
      <w:r w:rsidRPr="006A6BD9">
        <w:rPr>
          <w:b/>
          <w:color w:val="auto"/>
          <w:szCs w:val="24"/>
        </w:rPr>
        <w:t>В</w:t>
      </w:r>
      <w:r w:rsidR="007338D1" w:rsidRPr="006A6BD9">
        <w:rPr>
          <w:b/>
          <w:color w:val="auto"/>
          <w:szCs w:val="24"/>
        </w:rPr>
        <w:t xml:space="preserve"> </w:t>
      </w:r>
      <w:r w:rsidRPr="006A6BD9">
        <w:rPr>
          <w:b/>
          <w:color w:val="auto"/>
          <w:szCs w:val="24"/>
        </w:rPr>
        <w:t>Е</w:t>
      </w:r>
      <w:r w:rsidR="007338D1" w:rsidRPr="006A6BD9">
        <w:rPr>
          <w:b/>
          <w:color w:val="auto"/>
          <w:szCs w:val="24"/>
        </w:rPr>
        <w:t xml:space="preserve"> </w:t>
      </w:r>
      <w:r w:rsidRPr="006A6BD9">
        <w:rPr>
          <w:b/>
          <w:color w:val="auto"/>
          <w:szCs w:val="24"/>
        </w:rPr>
        <w:t>Д</w:t>
      </w:r>
    </w:p>
    <w:tbl>
      <w:tblPr>
        <w:tblStyle w:val="TableGrid1"/>
        <w:tblW w:w="12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5"/>
      </w:tblGrid>
      <w:tr w:rsidR="00776764" w:rsidRPr="00776764" w14:paraId="4E673917" w14:textId="77777777" w:rsidTr="00D82085">
        <w:trPr>
          <w:trHeight w:val="992"/>
          <w:jc w:val="center"/>
        </w:trPr>
        <w:tc>
          <w:tcPr>
            <w:tcW w:w="1223" w:type="dxa"/>
            <w:hideMark/>
          </w:tcPr>
          <w:p w14:paraId="07A7E0C9" w14:textId="77777777" w:rsidR="00776764" w:rsidRPr="00776764" w:rsidRDefault="003F6F91" w:rsidP="00776764">
            <w:pPr>
              <w:spacing w:after="160" w:line="259" w:lineRule="auto"/>
              <w:ind w:left="-558" w:right="-675" w:firstLine="0"/>
              <w:jc w:val="left"/>
              <w:rPr>
                <w:rFonts w:ascii="Calibri" w:eastAsia="Arial Unicode MS" w:hAnsi="Calibri"/>
                <w:b/>
                <w:caps/>
                <w:color w:val="auto"/>
                <w:sz w:val="22"/>
              </w:rPr>
            </w:pPr>
            <w:r>
              <w:rPr>
                <w:rFonts w:ascii="Calibri" w:eastAsia="Calibri" w:hAnsi="Calibri"/>
                <w:color w:val="auto"/>
                <w:sz w:val="22"/>
                <w:lang w:eastAsia="bg-BG"/>
              </w:rPr>
              <w:pict w14:anchorId="3D147A2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Microsoft Office Signature Line..." style="width:131.45pt;height:62.8pt">
                  <v:imagedata r:id="rId10" o:title=""/>
                  <o:lock v:ext="edit" ungrouping="t" rotation="t" cropping="t" verticies="t" grouping="t"/>
                  <o:signatureline v:ext="edit" id="{12696F9D-88C2-4105-A756-E02FC7ABF21E}" provid="{00000000-0000-0000-0000-000000000000}" o:suggestedsigner="           документ," o:suggestedsigner2="           регистриран от:" issignatureline="t"/>
                </v:shape>
              </w:pict>
            </w:r>
          </w:p>
        </w:tc>
      </w:tr>
    </w:tbl>
    <w:p w14:paraId="6905F86D" w14:textId="77777777" w:rsidR="005354A1" w:rsidRPr="006A6BD9" w:rsidRDefault="005354A1" w:rsidP="005354A1">
      <w:pPr>
        <w:tabs>
          <w:tab w:val="left" w:pos="0"/>
        </w:tabs>
        <w:spacing w:after="108" w:line="259" w:lineRule="auto"/>
        <w:ind w:left="0" w:firstLine="567"/>
        <w:jc w:val="center"/>
        <w:rPr>
          <w:color w:val="auto"/>
          <w:szCs w:val="24"/>
        </w:rPr>
      </w:pPr>
    </w:p>
    <w:p w14:paraId="0630FF36" w14:textId="42223FC0" w:rsidR="00356F5F" w:rsidRDefault="00356F5F" w:rsidP="00356F5F">
      <w:pPr>
        <w:tabs>
          <w:tab w:val="left" w:pos="0"/>
          <w:tab w:val="center" w:pos="4536"/>
          <w:tab w:val="right" w:pos="9072"/>
        </w:tabs>
        <w:spacing w:line="360" w:lineRule="auto"/>
        <w:ind w:left="0" w:firstLine="709"/>
        <w:rPr>
          <w:bCs/>
          <w:szCs w:val="24"/>
        </w:rPr>
      </w:pPr>
      <w:r>
        <w:rPr>
          <w:bCs/>
          <w:szCs w:val="24"/>
        </w:rPr>
        <w:t xml:space="preserve">На основание чл. 61, ал. 2, чл. 63, ал. 4, 6 и 11 и чл. 63в от Закона за здравето, чл. 73 от Административнопроцесуалния кодекс, и във връзка с Решение № </w:t>
      </w:r>
      <w:r w:rsidR="000A4253">
        <w:rPr>
          <w:bCs/>
          <w:szCs w:val="24"/>
        </w:rPr>
        <w:t>395</w:t>
      </w:r>
      <w:r>
        <w:rPr>
          <w:bCs/>
          <w:szCs w:val="24"/>
        </w:rPr>
        <w:t xml:space="preserve"> на Министерския съвет </w:t>
      </w:r>
      <w:r w:rsidRPr="000A4253">
        <w:rPr>
          <w:bCs/>
          <w:szCs w:val="24"/>
        </w:rPr>
        <w:t>от 28 април</w:t>
      </w:r>
      <w:r>
        <w:rPr>
          <w:bCs/>
          <w:szCs w:val="24"/>
        </w:rPr>
        <w:t xml:space="preserve"> 2021 г. за удължаване срока на обявената с Решение № 325 на Министерския съвет от 14 май 2020 г. извънредна епидемична обстановка, удължена с Решение № 378 на Министерския съвет от 12 юни 2020 г., Решение № 418 на Министерския съвет от 25 юни 2020 г., Решение № 482 на Министерския съвет от 15 юли 2020 г., Решение № 525 на Министерския съвет от 30 юли 2020 г., </w:t>
      </w:r>
      <w:r>
        <w:t xml:space="preserve">Решение № 609 на Министерския съвет от 28 август 2020 г., Решение № 673 на Министерския съвет от 25 септември 2020 г., Решение № 855 на Министерския съвет от 25 ноември 2020 г. и Решение № 72 на Министерския съвет от 26 януари 2021 г. </w:t>
      </w:r>
      <w:r>
        <w:rPr>
          <w:bCs/>
          <w:szCs w:val="24"/>
        </w:rPr>
        <w:t>и предложение от Главния държавен здравен инспектор</w:t>
      </w:r>
    </w:p>
    <w:p w14:paraId="328D01ED" w14:textId="77777777" w:rsidR="005354A1" w:rsidRDefault="005354A1" w:rsidP="005354A1">
      <w:pPr>
        <w:tabs>
          <w:tab w:val="left" w:pos="0"/>
          <w:tab w:val="center" w:pos="4536"/>
          <w:tab w:val="right" w:pos="9072"/>
        </w:tabs>
        <w:spacing w:line="360" w:lineRule="auto"/>
        <w:ind w:left="0" w:firstLine="0"/>
        <w:rPr>
          <w:bCs/>
          <w:szCs w:val="24"/>
        </w:rPr>
      </w:pPr>
    </w:p>
    <w:p w14:paraId="668FA9DA" w14:textId="77777777" w:rsidR="005354A1" w:rsidRDefault="005354A1" w:rsidP="005354A1">
      <w:pPr>
        <w:tabs>
          <w:tab w:val="left" w:pos="0"/>
          <w:tab w:val="center" w:pos="4536"/>
          <w:tab w:val="right" w:pos="9072"/>
        </w:tabs>
        <w:spacing w:line="360" w:lineRule="auto"/>
        <w:ind w:left="0" w:firstLine="709"/>
        <w:jc w:val="center"/>
        <w:rPr>
          <w:b/>
          <w:color w:val="auto"/>
          <w:szCs w:val="24"/>
        </w:rPr>
      </w:pPr>
      <w:r w:rsidRPr="006A6BD9">
        <w:rPr>
          <w:b/>
          <w:color w:val="auto"/>
          <w:szCs w:val="24"/>
        </w:rPr>
        <w:t>Н А Р Е Ж Д А М:</w:t>
      </w:r>
    </w:p>
    <w:p w14:paraId="3073F859" w14:textId="77777777" w:rsidR="005354A1" w:rsidRPr="006A6BD9" w:rsidRDefault="005354A1" w:rsidP="005354A1">
      <w:pPr>
        <w:tabs>
          <w:tab w:val="left" w:pos="0"/>
          <w:tab w:val="center" w:pos="4536"/>
          <w:tab w:val="right" w:pos="9072"/>
        </w:tabs>
        <w:spacing w:line="360" w:lineRule="auto"/>
        <w:ind w:left="0" w:firstLine="709"/>
        <w:jc w:val="center"/>
        <w:rPr>
          <w:b/>
          <w:color w:val="auto"/>
          <w:szCs w:val="24"/>
        </w:rPr>
      </w:pPr>
    </w:p>
    <w:p w14:paraId="6C0B343D" w14:textId="01A9CAF5" w:rsidR="00E41FCE" w:rsidRPr="00497744" w:rsidRDefault="005354A1" w:rsidP="00497744">
      <w:pPr>
        <w:spacing w:after="0" w:line="360" w:lineRule="auto"/>
        <w:ind w:left="0" w:firstLine="0"/>
        <w:rPr>
          <w:color w:val="auto"/>
          <w:szCs w:val="24"/>
        </w:rPr>
      </w:pPr>
      <w:r>
        <w:rPr>
          <w:b/>
          <w:color w:val="auto"/>
          <w:szCs w:val="24"/>
        </w:rPr>
        <w:tab/>
      </w:r>
      <w:r>
        <w:rPr>
          <w:b/>
          <w:color w:val="auto"/>
          <w:szCs w:val="24"/>
          <w:lang w:val="en-US"/>
        </w:rPr>
        <w:t>I</w:t>
      </w:r>
      <w:r>
        <w:rPr>
          <w:b/>
          <w:color w:val="auto"/>
          <w:szCs w:val="24"/>
        </w:rPr>
        <w:t xml:space="preserve">. </w:t>
      </w:r>
      <w:r w:rsidR="00D43EF4" w:rsidRPr="00EA70FC">
        <w:rPr>
          <w:color w:val="auto"/>
          <w:szCs w:val="24"/>
        </w:rPr>
        <w:t xml:space="preserve">Въвеждам следните </w:t>
      </w:r>
      <w:r w:rsidR="000A4273" w:rsidRPr="00EA70FC">
        <w:rPr>
          <w:color w:val="auto"/>
          <w:szCs w:val="24"/>
        </w:rPr>
        <w:t xml:space="preserve">временни </w:t>
      </w:r>
      <w:r w:rsidR="00D43EF4" w:rsidRPr="00EA70FC">
        <w:rPr>
          <w:color w:val="auto"/>
          <w:szCs w:val="24"/>
        </w:rPr>
        <w:t>противоепидемични мерки на територията на</w:t>
      </w:r>
      <w:r w:rsidR="00B264FA" w:rsidRPr="00EA70FC">
        <w:rPr>
          <w:color w:val="auto"/>
          <w:szCs w:val="24"/>
        </w:rPr>
        <w:t xml:space="preserve"> </w:t>
      </w:r>
      <w:r w:rsidR="00F837AA" w:rsidRPr="00EA70FC">
        <w:rPr>
          <w:color w:val="auto"/>
          <w:szCs w:val="24"/>
        </w:rPr>
        <w:t>Република България</w:t>
      </w:r>
      <w:r w:rsidR="00F07D7F" w:rsidRPr="00EA70FC">
        <w:rPr>
          <w:color w:val="auto"/>
          <w:szCs w:val="24"/>
        </w:rPr>
        <w:t xml:space="preserve"> </w:t>
      </w:r>
      <w:r w:rsidR="00642C01">
        <w:rPr>
          <w:color w:val="auto"/>
          <w:szCs w:val="24"/>
        </w:rPr>
        <w:t xml:space="preserve">считано </w:t>
      </w:r>
      <w:r w:rsidR="00642C01" w:rsidRPr="003236B9">
        <w:rPr>
          <w:color w:val="auto"/>
          <w:szCs w:val="24"/>
        </w:rPr>
        <w:t xml:space="preserve">от </w:t>
      </w:r>
      <w:r w:rsidR="00356F5F">
        <w:rPr>
          <w:color w:val="auto"/>
          <w:szCs w:val="24"/>
        </w:rPr>
        <w:t>1</w:t>
      </w:r>
      <w:r w:rsidR="008C0C72" w:rsidRPr="00497744">
        <w:rPr>
          <w:color w:val="auto"/>
          <w:szCs w:val="24"/>
          <w:lang w:val="en-US"/>
        </w:rPr>
        <w:t>.</w:t>
      </w:r>
      <w:r w:rsidR="00497744" w:rsidRPr="00497744">
        <w:rPr>
          <w:color w:val="auto"/>
          <w:szCs w:val="24"/>
          <w:lang w:val="en-US"/>
        </w:rPr>
        <w:t>0</w:t>
      </w:r>
      <w:r w:rsidR="00356F5F">
        <w:rPr>
          <w:color w:val="auto"/>
          <w:szCs w:val="24"/>
        </w:rPr>
        <w:t>5</w:t>
      </w:r>
      <w:r w:rsidR="00642C01" w:rsidRPr="00497744">
        <w:rPr>
          <w:color w:val="auto"/>
          <w:szCs w:val="24"/>
        </w:rPr>
        <w:t>.202</w:t>
      </w:r>
      <w:r w:rsidR="00497744" w:rsidRPr="00497744">
        <w:rPr>
          <w:color w:val="auto"/>
          <w:szCs w:val="24"/>
          <w:lang w:val="en-US"/>
        </w:rPr>
        <w:t>1</w:t>
      </w:r>
      <w:r w:rsidR="00642C01" w:rsidRPr="00497744">
        <w:rPr>
          <w:color w:val="auto"/>
          <w:szCs w:val="24"/>
        </w:rPr>
        <w:t xml:space="preserve"> г. </w:t>
      </w:r>
      <w:r w:rsidR="008F5D5B" w:rsidRPr="00497744">
        <w:rPr>
          <w:color w:val="auto"/>
          <w:szCs w:val="24"/>
        </w:rPr>
        <w:t xml:space="preserve">до </w:t>
      </w:r>
      <w:r w:rsidR="00597E35">
        <w:rPr>
          <w:color w:val="auto"/>
          <w:szCs w:val="24"/>
          <w:lang w:val="en-US"/>
        </w:rPr>
        <w:t>3</w:t>
      </w:r>
      <w:r w:rsidR="00356F5F">
        <w:rPr>
          <w:color w:val="auto"/>
          <w:szCs w:val="24"/>
        </w:rPr>
        <w:t>1</w:t>
      </w:r>
      <w:r w:rsidR="00E933CD" w:rsidRPr="00497744">
        <w:rPr>
          <w:color w:val="auto"/>
          <w:szCs w:val="24"/>
          <w:lang w:val="en-US"/>
        </w:rPr>
        <w:t>.</w:t>
      </w:r>
      <w:r w:rsidR="00497744" w:rsidRPr="00497744">
        <w:rPr>
          <w:color w:val="auto"/>
          <w:szCs w:val="24"/>
          <w:lang w:val="en-US"/>
        </w:rPr>
        <w:t>0</w:t>
      </w:r>
      <w:r w:rsidR="00356F5F">
        <w:rPr>
          <w:color w:val="auto"/>
          <w:szCs w:val="24"/>
        </w:rPr>
        <w:t>5</w:t>
      </w:r>
      <w:r w:rsidR="00BE5DC7" w:rsidRPr="00497744">
        <w:rPr>
          <w:color w:val="auto"/>
          <w:szCs w:val="24"/>
        </w:rPr>
        <w:t>.</w:t>
      </w:r>
      <w:r w:rsidR="00655EE2" w:rsidRPr="00497744">
        <w:rPr>
          <w:color w:val="auto"/>
          <w:szCs w:val="24"/>
        </w:rPr>
        <w:t>202</w:t>
      </w:r>
      <w:r w:rsidR="00497744" w:rsidRPr="00497744">
        <w:rPr>
          <w:color w:val="auto"/>
          <w:szCs w:val="24"/>
          <w:lang w:val="en-US"/>
        </w:rPr>
        <w:t>1</w:t>
      </w:r>
      <w:r w:rsidR="00655EE2" w:rsidRPr="00497744">
        <w:rPr>
          <w:color w:val="auto"/>
          <w:szCs w:val="24"/>
        </w:rPr>
        <w:t xml:space="preserve"> г</w:t>
      </w:r>
      <w:r w:rsidR="00310516" w:rsidRPr="00497744">
        <w:rPr>
          <w:color w:val="auto"/>
          <w:szCs w:val="24"/>
        </w:rPr>
        <w:t>.</w:t>
      </w:r>
      <w:r w:rsidR="00924E8C" w:rsidRPr="00497744">
        <w:rPr>
          <w:color w:val="auto"/>
          <w:szCs w:val="24"/>
        </w:rPr>
        <w:t>:</w:t>
      </w:r>
    </w:p>
    <w:p w14:paraId="23FEE677" w14:textId="572E251B" w:rsidR="002F2E54" w:rsidRDefault="002F2E54" w:rsidP="002F2E54">
      <w:pPr>
        <w:tabs>
          <w:tab w:val="left" w:pos="709"/>
        </w:tabs>
        <w:spacing w:after="0" w:line="360" w:lineRule="auto"/>
        <w:ind w:left="0" w:firstLine="0"/>
        <w:rPr>
          <w:color w:val="auto"/>
          <w:szCs w:val="24"/>
        </w:rPr>
      </w:pPr>
      <w:r>
        <w:rPr>
          <w:b/>
          <w:color w:val="auto"/>
          <w:szCs w:val="24"/>
        </w:rPr>
        <w:tab/>
      </w:r>
      <w:r w:rsidRPr="00317EED">
        <w:rPr>
          <w:b/>
          <w:color w:val="auto"/>
          <w:szCs w:val="24"/>
        </w:rPr>
        <w:t>1</w:t>
      </w:r>
      <w:r>
        <w:rPr>
          <w:color w:val="auto"/>
          <w:szCs w:val="24"/>
        </w:rPr>
        <w:t xml:space="preserve">. </w:t>
      </w:r>
      <w:r w:rsidRPr="00317EED">
        <w:rPr>
          <w:color w:val="auto"/>
          <w:szCs w:val="24"/>
        </w:rPr>
        <w:t>Присъственият учебен процес за</w:t>
      </w:r>
      <w:r w:rsidRPr="00317EED">
        <w:t xml:space="preserve"> </w:t>
      </w:r>
      <w:r w:rsidRPr="00317EED">
        <w:rPr>
          <w:color w:val="auto"/>
          <w:szCs w:val="24"/>
        </w:rPr>
        <w:t xml:space="preserve">учениците от пети до дванадесети клас, </w:t>
      </w:r>
      <w:r>
        <w:rPr>
          <w:color w:val="auto"/>
          <w:szCs w:val="24"/>
        </w:rPr>
        <w:t>се осъществява</w:t>
      </w:r>
      <w:r w:rsidRPr="00317EED">
        <w:rPr>
          <w:color w:val="auto"/>
          <w:szCs w:val="24"/>
        </w:rPr>
        <w:t>, при спазване на следния график:</w:t>
      </w:r>
    </w:p>
    <w:p w14:paraId="04DC39DA" w14:textId="1F3B2B3B" w:rsidR="002F2E54" w:rsidRPr="00317EED" w:rsidRDefault="002F2E54" w:rsidP="002F2E54">
      <w:pPr>
        <w:tabs>
          <w:tab w:val="left" w:pos="709"/>
        </w:tabs>
        <w:spacing w:after="0" w:line="360" w:lineRule="auto"/>
        <w:ind w:left="0" w:firstLine="708"/>
        <w:rPr>
          <w:color w:val="auto"/>
          <w:szCs w:val="24"/>
        </w:rPr>
      </w:pPr>
      <w:r>
        <w:rPr>
          <w:b/>
          <w:color w:val="auto"/>
          <w:szCs w:val="24"/>
        </w:rPr>
        <w:tab/>
      </w:r>
      <w:r w:rsidRPr="00317EED">
        <w:rPr>
          <w:color w:val="auto"/>
          <w:szCs w:val="24"/>
        </w:rPr>
        <w:t xml:space="preserve">а) </w:t>
      </w:r>
      <w:r w:rsidR="000A4253">
        <w:rPr>
          <w:color w:val="auto"/>
          <w:szCs w:val="24"/>
        </w:rPr>
        <w:t>на</w:t>
      </w:r>
      <w:r w:rsidRPr="00317EED">
        <w:rPr>
          <w:color w:val="auto"/>
          <w:szCs w:val="24"/>
        </w:rPr>
        <w:t xml:space="preserve"> </w:t>
      </w:r>
      <w:r>
        <w:rPr>
          <w:color w:val="auto"/>
          <w:szCs w:val="24"/>
        </w:rPr>
        <w:t>5</w:t>
      </w:r>
      <w:r w:rsidRPr="00317EED">
        <w:rPr>
          <w:color w:val="auto"/>
          <w:szCs w:val="24"/>
        </w:rPr>
        <w:t>.0</w:t>
      </w:r>
      <w:r>
        <w:rPr>
          <w:color w:val="auto"/>
          <w:szCs w:val="24"/>
        </w:rPr>
        <w:t>5</w:t>
      </w:r>
      <w:r w:rsidRPr="00317EED">
        <w:rPr>
          <w:color w:val="auto"/>
          <w:szCs w:val="24"/>
        </w:rPr>
        <w:t xml:space="preserve">.2021 г. </w:t>
      </w:r>
      <w:r w:rsidR="000A4253">
        <w:rPr>
          <w:color w:val="auto"/>
          <w:szCs w:val="24"/>
        </w:rPr>
        <w:t>и</w:t>
      </w:r>
      <w:r w:rsidRPr="00317EED">
        <w:rPr>
          <w:color w:val="auto"/>
          <w:szCs w:val="24"/>
        </w:rPr>
        <w:t xml:space="preserve"> </w:t>
      </w:r>
      <w:r w:rsidR="000A4253">
        <w:rPr>
          <w:color w:val="auto"/>
          <w:szCs w:val="24"/>
        </w:rPr>
        <w:t>7.</w:t>
      </w:r>
      <w:r w:rsidRPr="00317EED">
        <w:rPr>
          <w:color w:val="auto"/>
          <w:szCs w:val="24"/>
        </w:rPr>
        <w:t>0</w:t>
      </w:r>
      <w:r>
        <w:rPr>
          <w:color w:val="auto"/>
          <w:szCs w:val="24"/>
        </w:rPr>
        <w:t>5</w:t>
      </w:r>
      <w:r w:rsidRPr="00317EED">
        <w:rPr>
          <w:color w:val="auto"/>
          <w:szCs w:val="24"/>
        </w:rPr>
        <w:t xml:space="preserve">.2021 г. – присъствено се обучават учениците от </w:t>
      </w:r>
      <w:r w:rsidR="000A4253" w:rsidRPr="000A4253">
        <w:rPr>
          <w:color w:val="auto"/>
          <w:szCs w:val="24"/>
        </w:rPr>
        <w:t>5</w:t>
      </w:r>
      <w:r w:rsidRPr="000A4253">
        <w:rPr>
          <w:color w:val="auto"/>
          <w:szCs w:val="24"/>
        </w:rPr>
        <w:t xml:space="preserve">, </w:t>
      </w:r>
      <w:r w:rsidR="000A4253" w:rsidRPr="000A4253">
        <w:rPr>
          <w:color w:val="auto"/>
          <w:szCs w:val="24"/>
        </w:rPr>
        <w:t>9</w:t>
      </w:r>
      <w:r w:rsidRPr="000A4253">
        <w:rPr>
          <w:color w:val="auto"/>
          <w:szCs w:val="24"/>
        </w:rPr>
        <w:t xml:space="preserve"> и 1</w:t>
      </w:r>
      <w:r w:rsidR="000A4253" w:rsidRPr="000A4253">
        <w:rPr>
          <w:color w:val="auto"/>
          <w:szCs w:val="24"/>
        </w:rPr>
        <w:t>2</w:t>
      </w:r>
      <w:r w:rsidRPr="000A4253">
        <w:rPr>
          <w:color w:val="auto"/>
          <w:szCs w:val="24"/>
        </w:rPr>
        <w:t xml:space="preserve"> клас, </w:t>
      </w:r>
      <w:r w:rsidRPr="00317EED">
        <w:rPr>
          <w:color w:val="auto"/>
          <w:szCs w:val="24"/>
        </w:rPr>
        <w:t>за останалите</w:t>
      </w:r>
      <w:r>
        <w:rPr>
          <w:color w:val="auto"/>
          <w:szCs w:val="24"/>
        </w:rPr>
        <w:t xml:space="preserve"> класове</w:t>
      </w:r>
      <w:r w:rsidRPr="00317EED">
        <w:rPr>
          <w:color w:val="auto"/>
          <w:szCs w:val="24"/>
        </w:rPr>
        <w:t xml:space="preserve"> присъственото обучение се преустановява;</w:t>
      </w:r>
    </w:p>
    <w:p w14:paraId="0FA412C6" w14:textId="5B352431" w:rsidR="002F2E54" w:rsidRPr="000A4253" w:rsidRDefault="002F2E54" w:rsidP="002F2E54">
      <w:pPr>
        <w:tabs>
          <w:tab w:val="left" w:pos="709"/>
        </w:tabs>
        <w:spacing w:after="0" w:line="360" w:lineRule="auto"/>
        <w:ind w:left="0" w:firstLine="708"/>
        <w:rPr>
          <w:color w:val="auto"/>
          <w:szCs w:val="24"/>
        </w:rPr>
      </w:pPr>
      <w:r w:rsidRPr="00317EED">
        <w:rPr>
          <w:color w:val="auto"/>
          <w:szCs w:val="24"/>
        </w:rPr>
        <w:t xml:space="preserve">б) от </w:t>
      </w:r>
      <w:r w:rsidR="000A4253">
        <w:rPr>
          <w:color w:val="auto"/>
          <w:szCs w:val="24"/>
        </w:rPr>
        <w:t>10.</w:t>
      </w:r>
      <w:r w:rsidRPr="00317EED">
        <w:rPr>
          <w:color w:val="auto"/>
          <w:szCs w:val="24"/>
        </w:rPr>
        <w:t>0</w:t>
      </w:r>
      <w:r>
        <w:rPr>
          <w:color w:val="auto"/>
          <w:szCs w:val="24"/>
        </w:rPr>
        <w:t>5</w:t>
      </w:r>
      <w:r w:rsidRPr="00317EED">
        <w:rPr>
          <w:color w:val="auto"/>
          <w:szCs w:val="24"/>
        </w:rPr>
        <w:t xml:space="preserve">.2021 г. до </w:t>
      </w:r>
      <w:r w:rsidR="000A4253">
        <w:rPr>
          <w:color w:val="auto"/>
          <w:szCs w:val="24"/>
        </w:rPr>
        <w:t>14.</w:t>
      </w:r>
      <w:r w:rsidRPr="00317EED">
        <w:rPr>
          <w:color w:val="auto"/>
          <w:szCs w:val="24"/>
        </w:rPr>
        <w:t>0</w:t>
      </w:r>
      <w:r>
        <w:rPr>
          <w:color w:val="auto"/>
          <w:szCs w:val="24"/>
        </w:rPr>
        <w:t>5</w:t>
      </w:r>
      <w:r w:rsidRPr="00317EED">
        <w:rPr>
          <w:color w:val="auto"/>
          <w:szCs w:val="24"/>
        </w:rPr>
        <w:t xml:space="preserve">.2021 г. – присъствено се обучават учениците от </w:t>
      </w:r>
      <w:r w:rsidRPr="000A4253">
        <w:rPr>
          <w:color w:val="auto"/>
          <w:szCs w:val="24"/>
        </w:rPr>
        <w:t xml:space="preserve">5, </w:t>
      </w:r>
      <w:r w:rsidR="000A4253" w:rsidRPr="000A4253">
        <w:rPr>
          <w:color w:val="auto"/>
          <w:szCs w:val="24"/>
        </w:rPr>
        <w:t xml:space="preserve">6, </w:t>
      </w:r>
      <w:r w:rsidRPr="000A4253">
        <w:rPr>
          <w:color w:val="auto"/>
          <w:szCs w:val="24"/>
        </w:rPr>
        <w:t>9</w:t>
      </w:r>
      <w:r w:rsidR="000A4253" w:rsidRPr="000A4253">
        <w:rPr>
          <w:color w:val="auto"/>
          <w:szCs w:val="24"/>
        </w:rPr>
        <w:t>, 11</w:t>
      </w:r>
      <w:r w:rsidRPr="000A4253">
        <w:rPr>
          <w:color w:val="auto"/>
          <w:szCs w:val="24"/>
        </w:rPr>
        <w:t xml:space="preserve"> и 12 клас, за останалите класове присъственото обучение се преустановява;</w:t>
      </w:r>
    </w:p>
    <w:p w14:paraId="247100B6" w14:textId="7CDD9955" w:rsidR="002F2E54" w:rsidRPr="00757562" w:rsidRDefault="002F2E54" w:rsidP="002F2E54">
      <w:pPr>
        <w:tabs>
          <w:tab w:val="left" w:pos="709"/>
        </w:tabs>
        <w:spacing w:after="0" w:line="360" w:lineRule="auto"/>
        <w:ind w:left="0" w:firstLine="708"/>
        <w:rPr>
          <w:color w:val="auto"/>
          <w:szCs w:val="24"/>
          <w:lang w:val="en-US"/>
        </w:rPr>
      </w:pPr>
      <w:r>
        <w:rPr>
          <w:color w:val="auto"/>
          <w:szCs w:val="24"/>
        </w:rPr>
        <w:t xml:space="preserve">в) </w:t>
      </w:r>
      <w:r w:rsidRPr="00317EED">
        <w:rPr>
          <w:color w:val="auto"/>
          <w:szCs w:val="24"/>
        </w:rPr>
        <w:t xml:space="preserve">от </w:t>
      </w:r>
      <w:r w:rsidR="000A4253">
        <w:rPr>
          <w:color w:val="auto"/>
          <w:szCs w:val="24"/>
        </w:rPr>
        <w:t>17.</w:t>
      </w:r>
      <w:r w:rsidRPr="00317EED">
        <w:rPr>
          <w:color w:val="auto"/>
          <w:szCs w:val="24"/>
        </w:rPr>
        <w:t xml:space="preserve">05.2021 г. до </w:t>
      </w:r>
      <w:r w:rsidR="000A4253">
        <w:rPr>
          <w:color w:val="auto"/>
          <w:szCs w:val="24"/>
        </w:rPr>
        <w:t>28.</w:t>
      </w:r>
      <w:r w:rsidRPr="00317EED">
        <w:rPr>
          <w:color w:val="auto"/>
          <w:szCs w:val="24"/>
        </w:rPr>
        <w:t>05.2021 г. – присъствено се обуча</w:t>
      </w:r>
      <w:r>
        <w:rPr>
          <w:color w:val="auto"/>
          <w:szCs w:val="24"/>
        </w:rPr>
        <w:t xml:space="preserve">ват учениците от </w:t>
      </w:r>
      <w:r w:rsidR="000A4253" w:rsidRPr="000A4253">
        <w:rPr>
          <w:color w:val="auto"/>
          <w:szCs w:val="24"/>
        </w:rPr>
        <w:t>6, 7</w:t>
      </w:r>
      <w:r w:rsidRPr="000A4253">
        <w:rPr>
          <w:color w:val="auto"/>
          <w:szCs w:val="24"/>
        </w:rPr>
        <w:t>,</w:t>
      </w:r>
      <w:r w:rsidR="000A4253" w:rsidRPr="000A4253">
        <w:rPr>
          <w:color w:val="auto"/>
          <w:szCs w:val="24"/>
        </w:rPr>
        <w:t xml:space="preserve"> 8, 10</w:t>
      </w:r>
      <w:r w:rsidRPr="000A4253">
        <w:rPr>
          <w:color w:val="auto"/>
          <w:szCs w:val="24"/>
        </w:rPr>
        <w:t xml:space="preserve"> и 1</w:t>
      </w:r>
      <w:r w:rsidR="000A4253" w:rsidRPr="000A4253">
        <w:rPr>
          <w:color w:val="auto"/>
          <w:szCs w:val="24"/>
        </w:rPr>
        <w:t>1</w:t>
      </w:r>
      <w:r w:rsidRPr="000A4253">
        <w:rPr>
          <w:color w:val="auto"/>
          <w:szCs w:val="24"/>
        </w:rPr>
        <w:t xml:space="preserve"> клас, за останалите класове присъственото обучение се преустановява.</w:t>
      </w:r>
    </w:p>
    <w:p w14:paraId="1E35043C" w14:textId="77777777" w:rsidR="002F2E54" w:rsidRPr="00317EED" w:rsidRDefault="002F2E54" w:rsidP="002F2E54">
      <w:pPr>
        <w:tabs>
          <w:tab w:val="left" w:pos="709"/>
        </w:tabs>
        <w:spacing w:after="0" w:line="360" w:lineRule="auto"/>
        <w:ind w:left="0" w:firstLine="708"/>
        <w:rPr>
          <w:color w:val="auto"/>
          <w:szCs w:val="24"/>
        </w:rPr>
      </w:pPr>
      <w:r w:rsidRPr="00317EED">
        <w:rPr>
          <w:b/>
          <w:color w:val="auto"/>
          <w:szCs w:val="24"/>
        </w:rPr>
        <w:lastRenderedPageBreak/>
        <w:t>2</w:t>
      </w:r>
      <w:r>
        <w:rPr>
          <w:color w:val="auto"/>
          <w:szCs w:val="24"/>
        </w:rPr>
        <w:t>. Извън графика по т. 1</w:t>
      </w:r>
      <w:r w:rsidRPr="00317EED">
        <w:rPr>
          <w:color w:val="auto"/>
          <w:szCs w:val="24"/>
        </w:rPr>
        <w:t xml:space="preserve"> се допуска и присъственото провеждане на:</w:t>
      </w:r>
    </w:p>
    <w:p w14:paraId="72F03B86" w14:textId="77777777" w:rsidR="002F2E54" w:rsidRPr="00317EED" w:rsidRDefault="002F2E54" w:rsidP="002F2E54">
      <w:pPr>
        <w:tabs>
          <w:tab w:val="left" w:pos="709"/>
        </w:tabs>
        <w:spacing w:after="0" w:line="360" w:lineRule="auto"/>
        <w:ind w:left="0" w:firstLine="708"/>
        <w:rPr>
          <w:color w:val="auto"/>
          <w:szCs w:val="24"/>
        </w:rPr>
      </w:pPr>
      <w:r w:rsidRPr="00317EED">
        <w:rPr>
          <w:color w:val="auto"/>
          <w:szCs w:val="24"/>
        </w:rPr>
        <w:t>а) изпити в процеса на училищното обучение по смисъла на чл. 7, ал. 3 от Наредба № 11 от 2016 г. за оценяване на резултатите от обучението на учениците;</w:t>
      </w:r>
    </w:p>
    <w:p w14:paraId="052879B2" w14:textId="77777777" w:rsidR="002F2E54" w:rsidRPr="00317EED" w:rsidRDefault="002F2E54" w:rsidP="002F2E54">
      <w:pPr>
        <w:tabs>
          <w:tab w:val="left" w:pos="709"/>
        </w:tabs>
        <w:spacing w:after="0" w:line="360" w:lineRule="auto"/>
        <w:ind w:left="0" w:firstLine="708"/>
        <w:rPr>
          <w:color w:val="auto"/>
          <w:szCs w:val="24"/>
        </w:rPr>
      </w:pPr>
      <w:r w:rsidRPr="00317EED">
        <w:rPr>
          <w:color w:val="auto"/>
          <w:szCs w:val="24"/>
        </w:rPr>
        <w:t>б) индивидуални часове и консултации, индивидуални писмени или практически изпитвания за текуща оценка, когато е обективно невъзможно провеждането им от разстояние в електронна среда;</w:t>
      </w:r>
    </w:p>
    <w:p w14:paraId="7CD1586F" w14:textId="77777777" w:rsidR="002F2E54" w:rsidRPr="00317EED" w:rsidRDefault="002F2E54" w:rsidP="002F2E54">
      <w:pPr>
        <w:tabs>
          <w:tab w:val="left" w:pos="709"/>
        </w:tabs>
        <w:spacing w:after="0" w:line="360" w:lineRule="auto"/>
        <w:ind w:left="0" w:firstLine="708"/>
        <w:rPr>
          <w:color w:val="auto"/>
          <w:szCs w:val="24"/>
        </w:rPr>
      </w:pPr>
      <w:r w:rsidRPr="00317EED">
        <w:rPr>
          <w:color w:val="auto"/>
          <w:szCs w:val="24"/>
        </w:rPr>
        <w:t>в) индивидуални практически часове и практически часове на индивидуално работно място в предприятие или на територията на съответното училище;</w:t>
      </w:r>
    </w:p>
    <w:p w14:paraId="063A9210" w14:textId="77777777" w:rsidR="002F2E54" w:rsidRDefault="002F2E54" w:rsidP="002F2E54">
      <w:pPr>
        <w:tabs>
          <w:tab w:val="left" w:pos="709"/>
        </w:tabs>
        <w:spacing w:after="0" w:line="360" w:lineRule="auto"/>
        <w:ind w:left="0" w:firstLine="708"/>
        <w:rPr>
          <w:color w:val="auto"/>
          <w:szCs w:val="24"/>
        </w:rPr>
      </w:pPr>
      <w:r w:rsidRPr="00317EED">
        <w:rPr>
          <w:color w:val="auto"/>
          <w:szCs w:val="24"/>
        </w:rPr>
        <w:t>г) олимпиади и състезания, които не могат да се проведат от разстояние в електронна среда.</w:t>
      </w:r>
    </w:p>
    <w:p w14:paraId="10022D7B" w14:textId="77777777" w:rsidR="002F2E54" w:rsidRPr="00317EED" w:rsidRDefault="002F2E54" w:rsidP="002F2E54">
      <w:pPr>
        <w:tabs>
          <w:tab w:val="left" w:pos="709"/>
        </w:tabs>
        <w:spacing w:after="0" w:line="360" w:lineRule="auto"/>
        <w:ind w:left="0" w:firstLine="708"/>
        <w:rPr>
          <w:color w:val="auto"/>
          <w:szCs w:val="24"/>
        </w:rPr>
      </w:pPr>
      <w:r w:rsidRPr="00317EED">
        <w:rPr>
          <w:b/>
          <w:color w:val="auto"/>
          <w:szCs w:val="24"/>
        </w:rPr>
        <w:t>3</w:t>
      </w:r>
      <w:r>
        <w:rPr>
          <w:color w:val="auto"/>
          <w:szCs w:val="24"/>
        </w:rPr>
        <w:t xml:space="preserve">. Графикът по т. 1 не се отнася за </w:t>
      </w:r>
      <w:r w:rsidRPr="00317EED">
        <w:rPr>
          <w:color w:val="auto"/>
          <w:szCs w:val="24"/>
        </w:rPr>
        <w:t>учениците от пети до дванадесети клас, обучавани в слети паралелки и в паралелки, които са единствени в съответния клас на училището</w:t>
      </w:r>
      <w:r>
        <w:rPr>
          <w:color w:val="auto"/>
          <w:szCs w:val="24"/>
        </w:rPr>
        <w:t xml:space="preserve">, както и за </w:t>
      </w:r>
      <w:r w:rsidRPr="00317EED">
        <w:rPr>
          <w:color w:val="auto"/>
          <w:szCs w:val="24"/>
        </w:rPr>
        <w:t xml:space="preserve">учениците, които се обучават в специалните училища за </w:t>
      </w:r>
      <w:r>
        <w:rPr>
          <w:color w:val="auto"/>
          <w:szCs w:val="24"/>
        </w:rPr>
        <w:t>ученици със сензорни увреждания, които провеждат редовни присъствени занятия.</w:t>
      </w:r>
    </w:p>
    <w:p w14:paraId="3E978DF7" w14:textId="52EB8208" w:rsidR="002F2E54" w:rsidRDefault="002F2E54" w:rsidP="002F2E54">
      <w:pPr>
        <w:tabs>
          <w:tab w:val="left" w:pos="709"/>
        </w:tabs>
        <w:spacing w:after="0" w:line="360" w:lineRule="auto"/>
        <w:ind w:left="0" w:firstLine="708"/>
        <w:rPr>
          <w:color w:val="auto"/>
          <w:szCs w:val="24"/>
        </w:rPr>
      </w:pPr>
      <w:r>
        <w:rPr>
          <w:b/>
        </w:rPr>
        <w:t>4</w:t>
      </w:r>
      <w:r w:rsidRPr="00317EED">
        <w:rPr>
          <w:b/>
        </w:rPr>
        <w:t xml:space="preserve">. </w:t>
      </w:r>
      <w:r w:rsidRPr="00317EED">
        <w:rPr>
          <w:color w:val="auto"/>
          <w:szCs w:val="24"/>
        </w:rPr>
        <w:t>Дейностите по т. 1</w:t>
      </w:r>
      <w:r>
        <w:rPr>
          <w:color w:val="auto"/>
          <w:szCs w:val="24"/>
        </w:rPr>
        <w:t>, 2</w:t>
      </w:r>
      <w:r w:rsidRPr="00317EED">
        <w:rPr>
          <w:color w:val="auto"/>
          <w:szCs w:val="24"/>
        </w:rPr>
        <w:t xml:space="preserve"> и </w:t>
      </w:r>
      <w:r>
        <w:rPr>
          <w:color w:val="auto"/>
          <w:szCs w:val="24"/>
        </w:rPr>
        <w:t>3</w:t>
      </w:r>
      <w:r w:rsidRPr="00317EED">
        <w:rPr>
          <w:color w:val="auto"/>
          <w:szCs w:val="24"/>
        </w:rPr>
        <w:t xml:space="preserve"> се провеждат в съответствие с изготвените от Министерство на образованието и науката и Министерство на здравеопазването Насоки за работа на системата на предучилищното и училищното образование през учебната 2020-2021 година в условията на COVID-19, публикувани на интернет страницата на Министерство на образованието и науката.</w:t>
      </w:r>
      <w:r w:rsidRPr="00317EED">
        <w:t xml:space="preserve"> </w:t>
      </w:r>
      <w:r w:rsidRPr="00317EED">
        <w:rPr>
          <w:color w:val="auto"/>
          <w:szCs w:val="24"/>
        </w:rPr>
        <w:t xml:space="preserve">Решението за преминаване в обучение в електронна среда от разстояние </w:t>
      </w:r>
      <w:r>
        <w:rPr>
          <w:color w:val="auto"/>
          <w:szCs w:val="24"/>
        </w:rPr>
        <w:t>за учениците по т. 1</w:t>
      </w:r>
      <w:r w:rsidRPr="00317EED">
        <w:rPr>
          <w:color w:val="auto"/>
          <w:szCs w:val="24"/>
        </w:rPr>
        <w:t xml:space="preserve"> се взема от министъра на образованието и науката при условията и по реда на чл. 105, ал. 6 и 115а, ал. 1, 4 и 5 от Закона за предучилищното и училищното образование.</w:t>
      </w:r>
    </w:p>
    <w:p w14:paraId="2ADFDD60" w14:textId="292CAF7B" w:rsidR="00987A6B" w:rsidRPr="00114271" w:rsidRDefault="002F2E54" w:rsidP="00E41FCE">
      <w:pPr>
        <w:spacing w:after="0" w:line="360" w:lineRule="auto"/>
        <w:ind w:left="0" w:firstLine="709"/>
        <w:rPr>
          <w:color w:val="FF0000"/>
          <w:szCs w:val="24"/>
        </w:rPr>
      </w:pPr>
      <w:r>
        <w:rPr>
          <w:b/>
          <w:color w:val="auto"/>
          <w:szCs w:val="24"/>
        </w:rPr>
        <w:t>5</w:t>
      </w:r>
      <w:r w:rsidR="00E8542A" w:rsidRPr="00497744">
        <w:rPr>
          <w:color w:val="auto"/>
          <w:szCs w:val="24"/>
        </w:rPr>
        <w:t xml:space="preserve">. </w:t>
      </w:r>
      <w:r w:rsidR="005B09D7" w:rsidRPr="00497744">
        <w:rPr>
          <w:color w:val="auto"/>
          <w:szCs w:val="24"/>
        </w:rPr>
        <w:t>Преустановява се п</w:t>
      </w:r>
      <w:r w:rsidR="00F41462" w:rsidRPr="00497744">
        <w:rPr>
          <w:color w:val="auto"/>
          <w:szCs w:val="24"/>
        </w:rPr>
        <w:t xml:space="preserve">ровеждането в присъствена среда на </w:t>
      </w:r>
      <w:r w:rsidR="00E816CC" w:rsidRPr="00497744">
        <w:rPr>
          <w:color w:val="auto"/>
          <w:szCs w:val="24"/>
        </w:rPr>
        <w:t>групови</w:t>
      </w:r>
      <w:r w:rsidR="00987A6B" w:rsidRPr="00497744">
        <w:rPr>
          <w:color w:val="auto"/>
          <w:szCs w:val="24"/>
        </w:rPr>
        <w:t xml:space="preserve"> извънкласни дейности и занимания, дейности по интереси</w:t>
      </w:r>
      <w:r w:rsidR="00C07CAB" w:rsidRPr="00497744">
        <w:rPr>
          <w:color w:val="auto"/>
          <w:szCs w:val="24"/>
        </w:rPr>
        <w:t>, занимални</w:t>
      </w:r>
      <w:r w:rsidR="005B09D7" w:rsidRPr="00497744">
        <w:rPr>
          <w:color w:val="auto"/>
          <w:szCs w:val="24"/>
        </w:rPr>
        <w:t xml:space="preserve"> и други, организирани в училищна и извънучилищна среда</w:t>
      </w:r>
      <w:r w:rsidR="005A6E7D">
        <w:rPr>
          <w:color w:val="auto"/>
          <w:szCs w:val="24"/>
        </w:rPr>
        <w:t>, с изключение на тез</w:t>
      </w:r>
      <w:r w:rsidR="00427687">
        <w:rPr>
          <w:color w:val="auto"/>
          <w:szCs w:val="24"/>
        </w:rPr>
        <w:t>и за деца до четвърти клас</w:t>
      </w:r>
      <w:r w:rsidR="00AE650C">
        <w:rPr>
          <w:color w:val="auto"/>
          <w:szCs w:val="24"/>
        </w:rPr>
        <w:t xml:space="preserve">. </w:t>
      </w:r>
    </w:p>
    <w:p w14:paraId="693C6904" w14:textId="79405A56" w:rsidR="002551A6" w:rsidRPr="002551A6" w:rsidRDefault="002F2E54" w:rsidP="002551A6">
      <w:pPr>
        <w:spacing w:after="0" w:line="360" w:lineRule="auto"/>
        <w:ind w:left="0" w:firstLine="709"/>
        <w:rPr>
          <w:color w:val="auto"/>
          <w:szCs w:val="24"/>
        </w:rPr>
      </w:pPr>
      <w:r>
        <w:rPr>
          <w:b/>
          <w:color w:val="auto"/>
          <w:szCs w:val="24"/>
        </w:rPr>
        <w:t>6</w:t>
      </w:r>
      <w:r w:rsidR="0005765F" w:rsidRPr="002551A6">
        <w:rPr>
          <w:color w:val="auto"/>
          <w:szCs w:val="24"/>
        </w:rPr>
        <w:t xml:space="preserve">. </w:t>
      </w:r>
      <w:r w:rsidR="002551A6" w:rsidRPr="002551A6">
        <w:rPr>
          <w:color w:val="auto"/>
          <w:szCs w:val="24"/>
        </w:rPr>
        <w:t>Преустановява се присъственият учебен процес във висшите училища, с изключение на провеждането на:</w:t>
      </w:r>
    </w:p>
    <w:p w14:paraId="4D95A0AF" w14:textId="20D58E8F" w:rsidR="002551A6" w:rsidRPr="002551A6" w:rsidRDefault="002551A6" w:rsidP="002551A6">
      <w:pPr>
        <w:spacing w:after="0" w:line="360" w:lineRule="auto"/>
        <w:ind w:left="0" w:firstLine="709"/>
        <w:rPr>
          <w:color w:val="auto"/>
          <w:szCs w:val="24"/>
        </w:rPr>
      </w:pPr>
      <w:r w:rsidRPr="002551A6">
        <w:rPr>
          <w:color w:val="auto"/>
          <w:szCs w:val="24"/>
        </w:rPr>
        <w:t xml:space="preserve">а) практически </w:t>
      </w:r>
      <w:r w:rsidR="00427687">
        <w:rPr>
          <w:color w:val="auto"/>
          <w:szCs w:val="24"/>
        </w:rPr>
        <w:t xml:space="preserve">занятия, </w:t>
      </w:r>
      <w:r w:rsidRPr="002551A6">
        <w:rPr>
          <w:color w:val="auto"/>
          <w:szCs w:val="24"/>
        </w:rPr>
        <w:t>обучения и изпити по практика на студенти, специализанти и докторанти;</w:t>
      </w:r>
    </w:p>
    <w:p w14:paraId="00423870" w14:textId="77777777" w:rsidR="002551A6" w:rsidRPr="002551A6" w:rsidRDefault="002551A6" w:rsidP="002551A6">
      <w:pPr>
        <w:spacing w:after="0" w:line="360" w:lineRule="auto"/>
        <w:ind w:left="0" w:firstLine="709"/>
        <w:rPr>
          <w:color w:val="auto"/>
          <w:szCs w:val="24"/>
        </w:rPr>
      </w:pPr>
      <w:r w:rsidRPr="002551A6">
        <w:rPr>
          <w:color w:val="auto"/>
          <w:szCs w:val="24"/>
        </w:rPr>
        <w:t>б) семестриални изпити, които включват практическа част и не могат да бъдат проведени в електронна среда</w:t>
      </w:r>
      <w:r>
        <w:rPr>
          <w:color w:val="auto"/>
          <w:szCs w:val="24"/>
        </w:rPr>
        <w:t xml:space="preserve">, </w:t>
      </w:r>
      <w:r w:rsidRPr="002551A6">
        <w:rPr>
          <w:color w:val="auto"/>
          <w:szCs w:val="24"/>
        </w:rPr>
        <w:t>при използване на не повече от 30% от капацитета на помещението, в което се провеждат, при спазване на физическа дистанция от най-малко 1.5 м. и носене на защитни маски за лице;</w:t>
      </w:r>
    </w:p>
    <w:p w14:paraId="077BD285" w14:textId="77777777" w:rsidR="00C41FB5" w:rsidRPr="00AE650C" w:rsidRDefault="002551A6" w:rsidP="002551A6">
      <w:pPr>
        <w:spacing w:after="0" w:line="360" w:lineRule="auto"/>
        <w:ind w:left="0" w:firstLine="709"/>
        <w:rPr>
          <w:color w:val="auto"/>
          <w:szCs w:val="24"/>
          <w:highlight w:val="yellow"/>
        </w:rPr>
      </w:pPr>
      <w:r w:rsidRPr="002551A6">
        <w:rPr>
          <w:color w:val="auto"/>
          <w:szCs w:val="24"/>
        </w:rPr>
        <w:t>в) държавни изпити и защити на дипломни работи.</w:t>
      </w:r>
    </w:p>
    <w:p w14:paraId="3447E3C7" w14:textId="25869B4E" w:rsidR="005B09D7" w:rsidRPr="005A6E7D" w:rsidRDefault="002F2E54" w:rsidP="005A6E7D">
      <w:pPr>
        <w:spacing w:after="0" w:line="360" w:lineRule="auto"/>
        <w:ind w:left="0" w:firstLine="709"/>
        <w:rPr>
          <w:color w:val="auto"/>
          <w:szCs w:val="24"/>
        </w:rPr>
      </w:pPr>
      <w:r>
        <w:rPr>
          <w:b/>
          <w:color w:val="auto"/>
          <w:szCs w:val="24"/>
        </w:rPr>
        <w:lastRenderedPageBreak/>
        <w:t>7</w:t>
      </w:r>
      <w:r w:rsidR="00E41FCE" w:rsidRPr="005A6E7D">
        <w:rPr>
          <w:color w:val="auto"/>
          <w:szCs w:val="24"/>
        </w:rPr>
        <w:t xml:space="preserve">. </w:t>
      </w:r>
      <w:r w:rsidR="00356F5F" w:rsidRPr="00356F5F">
        <w:rPr>
          <w:color w:val="auto"/>
          <w:szCs w:val="24"/>
        </w:rPr>
        <w:t>Провеждането на присъствени групови занятия в езикови центрове, образователни центрове и други обучителни центрове и школи, организирани от юридически и физически лица се допуска при спазване на физическа дистанция от най-малко 1.5 м., носене на защитни маски за лице, хигиена на ръцете, редовно проветряване на всеки час и дезинфекция</w:t>
      </w:r>
      <w:r w:rsidR="00681617" w:rsidRPr="005A6E7D">
        <w:rPr>
          <w:color w:val="auto"/>
          <w:szCs w:val="24"/>
        </w:rPr>
        <w:t>.</w:t>
      </w:r>
    </w:p>
    <w:p w14:paraId="44FA18A2" w14:textId="0E3D42B6" w:rsidR="00CA0218" w:rsidRPr="00E41FCE" w:rsidRDefault="002F2E54" w:rsidP="00507887">
      <w:pPr>
        <w:spacing w:after="0" w:line="360" w:lineRule="auto"/>
        <w:ind w:left="0" w:firstLine="709"/>
        <w:rPr>
          <w:color w:val="auto"/>
          <w:szCs w:val="24"/>
        </w:rPr>
      </w:pPr>
      <w:r>
        <w:rPr>
          <w:b/>
          <w:color w:val="auto"/>
          <w:szCs w:val="24"/>
        </w:rPr>
        <w:t>8</w:t>
      </w:r>
      <w:r w:rsidR="005B09D7" w:rsidRPr="00E41FCE">
        <w:rPr>
          <w:color w:val="auto"/>
          <w:szCs w:val="24"/>
        </w:rPr>
        <w:t xml:space="preserve">. </w:t>
      </w:r>
      <w:r w:rsidR="00356F5F" w:rsidRPr="00CE447E">
        <w:rPr>
          <w:color w:val="auto"/>
          <w:szCs w:val="24"/>
        </w:rPr>
        <w:t>Посещенията в детски центрове, клубове и други, предоставящи организирани групови услуги за деца се допускат при използване на не повече от 50% от капацитета на помещението</w:t>
      </w:r>
      <w:r w:rsidR="00356F5F">
        <w:rPr>
          <w:color w:val="auto"/>
          <w:szCs w:val="24"/>
          <w:lang w:val="en-US"/>
        </w:rPr>
        <w:t xml:space="preserve"> </w:t>
      </w:r>
      <w:r w:rsidR="00356F5F">
        <w:rPr>
          <w:color w:val="auto"/>
          <w:szCs w:val="24"/>
        </w:rPr>
        <w:t>и носене на защитни маски за лице от персонала.</w:t>
      </w:r>
    </w:p>
    <w:p w14:paraId="498FD728" w14:textId="0EC230C3" w:rsidR="007518CF" w:rsidRDefault="002F2E54" w:rsidP="00777F09">
      <w:pPr>
        <w:spacing w:after="0" w:line="360" w:lineRule="auto"/>
        <w:ind w:left="0" w:firstLine="709"/>
        <w:rPr>
          <w:color w:val="auto"/>
          <w:szCs w:val="24"/>
        </w:rPr>
      </w:pPr>
      <w:r>
        <w:rPr>
          <w:b/>
          <w:color w:val="auto"/>
          <w:szCs w:val="24"/>
        </w:rPr>
        <w:t>9</w:t>
      </w:r>
      <w:r w:rsidR="0005765F" w:rsidRPr="00E41FCE">
        <w:rPr>
          <w:color w:val="auto"/>
          <w:szCs w:val="24"/>
        </w:rPr>
        <w:t xml:space="preserve">. </w:t>
      </w:r>
      <w:r w:rsidR="00356F5F" w:rsidRPr="00CE447E">
        <w:rPr>
          <w:color w:val="auto"/>
          <w:szCs w:val="24"/>
        </w:rPr>
        <w:t>Провеждането на конгресно-конферентни мероприятия, семинари, конкурси, обучения, тимбилдинги, изложения и други обществени мероприятия в присъствена форма се допуска при използване на не повече от 50% от капацитета на помещението, в което се провеждат, при спазване на физическа дистанция от най-малко 1.5 м. и носене на защитни маски за лице от всички участници.</w:t>
      </w:r>
    </w:p>
    <w:p w14:paraId="2E3DE2AA" w14:textId="2F13C3F7" w:rsidR="00620C4C" w:rsidRPr="000B2E39" w:rsidRDefault="002F2E54" w:rsidP="00777F09">
      <w:pPr>
        <w:spacing w:after="0" w:line="360" w:lineRule="auto"/>
        <w:ind w:left="0" w:firstLine="709"/>
        <w:rPr>
          <w:color w:val="auto"/>
          <w:szCs w:val="24"/>
        </w:rPr>
      </w:pPr>
      <w:r>
        <w:rPr>
          <w:b/>
          <w:color w:val="auto"/>
          <w:szCs w:val="24"/>
        </w:rPr>
        <w:t>10</w:t>
      </w:r>
      <w:r w:rsidR="00D64CEA" w:rsidRPr="007E6790">
        <w:rPr>
          <w:color w:val="auto"/>
          <w:szCs w:val="24"/>
        </w:rPr>
        <w:t xml:space="preserve">. </w:t>
      </w:r>
      <w:r w:rsidR="00A86F74">
        <w:rPr>
          <w:color w:val="auto"/>
          <w:szCs w:val="24"/>
        </w:rPr>
        <w:t>П</w:t>
      </w:r>
      <w:r w:rsidR="007E6790" w:rsidRPr="007E6790">
        <w:rPr>
          <w:color w:val="auto"/>
          <w:szCs w:val="24"/>
        </w:rPr>
        <w:t>ровеждането на културни и развлекателни мероприятия</w:t>
      </w:r>
      <w:r w:rsidR="00A86F74">
        <w:rPr>
          <w:color w:val="auto"/>
          <w:szCs w:val="24"/>
        </w:rPr>
        <w:t xml:space="preserve"> (фестивали, </w:t>
      </w:r>
      <w:r w:rsidR="007E6790" w:rsidRPr="007E6790">
        <w:rPr>
          <w:color w:val="auto"/>
          <w:szCs w:val="24"/>
        </w:rPr>
        <w:t>кина</w:t>
      </w:r>
      <w:r w:rsidR="007E6790" w:rsidRPr="00E41FCE">
        <w:rPr>
          <w:color w:val="auto"/>
          <w:szCs w:val="24"/>
        </w:rPr>
        <w:t>,</w:t>
      </w:r>
      <w:r w:rsidR="00983127">
        <w:rPr>
          <w:color w:val="auto"/>
          <w:szCs w:val="24"/>
          <w:lang w:val="en-US"/>
        </w:rPr>
        <w:t xml:space="preserve"> </w:t>
      </w:r>
      <w:r w:rsidR="00983127">
        <w:rPr>
          <w:color w:val="auto"/>
          <w:szCs w:val="24"/>
        </w:rPr>
        <w:t>театри,</w:t>
      </w:r>
      <w:r w:rsidR="007E6790" w:rsidRPr="00E41FCE">
        <w:rPr>
          <w:color w:val="auto"/>
          <w:szCs w:val="24"/>
        </w:rPr>
        <w:t xml:space="preserve"> </w:t>
      </w:r>
      <w:r w:rsidR="00777F09">
        <w:rPr>
          <w:color w:val="auto"/>
          <w:szCs w:val="24"/>
        </w:rPr>
        <w:t xml:space="preserve">циркови представления, </w:t>
      </w:r>
      <w:r w:rsidR="00A86F74">
        <w:rPr>
          <w:color w:val="auto"/>
          <w:szCs w:val="24"/>
        </w:rPr>
        <w:t xml:space="preserve">сценични прояви, концерти, </w:t>
      </w:r>
      <w:r w:rsidR="0022301E">
        <w:rPr>
          <w:color w:val="auto"/>
          <w:szCs w:val="24"/>
        </w:rPr>
        <w:t xml:space="preserve">музеи, галерии, </w:t>
      </w:r>
      <w:r w:rsidR="00294A7F">
        <w:rPr>
          <w:color w:val="auto"/>
          <w:szCs w:val="24"/>
        </w:rPr>
        <w:t xml:space="preserve">библиотеки, </w:t>
      </w:r>
      <w:r w:rsidR="007E6790" w:rsidRPr="00E41FCE">
        <w:rPr>
          <w:color w:val="auto"/>
          <w:szCs w:val="24"/>
        </w:rPr>
        <w:t>занятия</w:t>
      </w:r>
      <w:r w:rsidR="007E6790" w:rsidRPr="007E6790">
        <w:rPr>
          <w:color w:val="auto"/>
          <w:szCs w:val="24"/>
        </w:rPr>
        <w:t xml:space="preserve"> от танцовото, творческ</w:t>
      </w:r>
      <w:r w:rsidR="00777F09">
        <w:rPr>
          <w:color w:val="auto"/>
          <w:szCs w:val="24"/>
        </w:rPr>
        <w:t>ото и музикално изкуство</w:t>
      </w:r>
      <w:r w:rsidR="00A86F74">
        <w:rPr>
          <w:color w:val="auto"/>
          <w:szCs w:val="24"/>
        </w:rPr>
        <w:t xml:space="preserve">) се допуска </w:t>
      </w:r>
      <w:r w:rsidR="00777F09">
        <w:rPr>
          <w:color w:val="auto"/>
          <w:szCs w:val="24"/>
        </w:rPr>
        <w:t xml:space="preserve">при използване на не повече от </w:t>
      </w:r>
      <w:r w:rsidR="00356F5F">
        <w:rPr>
          <w:color w:val="auto"/>
          <w:szCs w:val="24"/>
        </w:rPr>
        <w:t>5</w:t>
      </w:r>
      <w:r w:rsidR="00777F09">
        <w:rPr>
          <w:color w:val="auto"/>
          <w:szCs w:val="24"/>
        </w:rPr>
        <w:t>0% от капацитета на помещенията</w:t>
      </w:r>
      <w:r w:rsidR="0020776B">
        <w:rPr>
          <w:color w:val="auto"/>
          <w:szCs w:val="24"/>
        </w:rPr>
        <w:t>, спазване на физическ</w:t>
      </w:r>
      <w:r w:rsidR="00A86F74">
        <w:rPr>
          <w:color w:val="auto"/>
          <w:szCs w:val="24"/>
        </w:rPr>
        <w:t xml:space="preserve">а дистанция от най-малко 1.5 м., </w:t>
      </w:r>
      <w:r w:rsidR="00777F09">
        <w:rPr>
          <w:color w:val="auto"/>
          <w:szCs w:val="24"/>
        </w:rPr>
        <w:t>носене на защитни маски за лице</w:t>
      </w:r>
      <w:r w:rsidR="00A86F74">
        <w:rPr>
          <w:color w:val="auto"/>
          <w:szCs w:val="24"/>
        </w:rPr>
        <w:t xml:space="preserve"> и използване само на седящи места (за концерти, фестивали</w:t>
      </w:r>
      <w:r w:rsidR="00507CFF">
        <w:rPr>
          <w:color w:val="auto"/>
          <w:szCs w:val="24"/>
        </w:rPr>
        <w:t>, театри, циркови представления</w:t>
      </w:r>
      <w:r w:rsidR="00A86F74">
        <w:rPr>
          <w:color w:val="auto"/>
          <w:szCs w:val="24"/>
        </w:rPr>
        <w:t xml:space="preserve"> и други сценични прояви)</w:t>
      </w:r>
      <w:r w:rsidR="00777F09">
        <w:rPr>
          <w:color w:val="auto"/>
          <w:szCs w:val="24"/>
        </w:rPr>
        <w:t>.</w:t>
      </w:r>
      <w:r w:rsidR="00A86F74">
        <w:rPr>
          <w:color w:val="auto"/>
          <w:szCs w:val="24"/>
        </w:rPr>
        <w:t xml:space="preserve"> </w:t>
      </w:r>
    </w:p>
    <w:p w14:paraId="172D5207" w14:textId="6C5E2429" w:rsidR="00620C4C" w:rsidRDefault="00A86F74" w:rsidP="00E41FCE">
      <w:pPr>
        <w:spacing w:after="0" w:line="360" w:lineRule="auto"/>
        <w:ind w:left="0" w:firstLine="709"/>
        <w:rPr>
          <w:color w:val="auto"/>
          <w:szCs w:val="24"/>
        </w:rPr>
      </w:pPr>
      <w:r>
        <w:rPr>
          <w:b/>
          <w:color w:val="auto"/>
          <w:szCs w:val="24"/>
        </w:rPr>
        <w:t>1</w:t>
      </w:r>
      <w:r w:rsidR="002F2E54">
        <w:rPr>
          <w:b/>
          <w:color w:val="auto"/>
          <w:szCs w:val="24"/>
        </w:rPr>
        <w:t>1</w:t>
      </w:r>
      <w:r w:rsidR="00E933CD" w:rsidRPr="00E933CD">
        <w:rPr>
          <w:b/>
          <w:color w:val="auto"/>
          <w:szCs w:val="24"/>
        </w:rPr>
        <w:t>.</w:t>
      </w:r>
      <w:r w:rsidR="00E933CD">
        <w:rPr>
          <w:color w:val="auto"/>
          <w:szCs w:val="24"/>
        </w:rPr>
        <w:t xml:space="preserve"> Не се допуска организирането и провеждането на събирания и тържества от частен характер (сватби, кръщенета, погребения и други) с присъствие на повече от 15 човека</w:t>
      </w:r>
      <w:r w:rsidR="008C0C72" w:rsidRPr="008C0C72">
        <w:rPr>
          <w:color w:val="auto"/>
          <w:szCs w:val="24"/>
        </w:rPr>
        <w:t>.</w:t>
      </w:r>
    </w:p>
    <w:p w14:paraId="66C8C716" w14:textId="1397D08A" w:rsidR="00356F5F" w:rsidRPr="00B106DB" w:rsidRDefault="00777F09" w:rsidP="00757562">
      <w:pPr>
        <w:spacing w:after="0" w:line="360" w:lineRule="auto"/>
        <w:ind w:left="0" w:firstLine="709"/>
        <w:rPr>
          <w:color w:val="auto"/>
          <w:szCs w:val="24"/>
        </w:rPr>
      </w:pPr>
      <w:r>
        <w:rPr>
          <w:b/>
          <w:color w:val="auto"/>
          <w:szCs w:val="24"/>
        </w:rPr>
        <w:t>1</w:t>
      </w:r>
      <w:r w:rsidR="002F2E54">
        <w:rPr>
          <w:b/>
          <w:color w:val="auto"/>
          <w:szCs w:val="24"/>
        </w:rPr>
        <w:t>2</w:t>
      </w:r>
      <w:r w:rsidR="00E472CF" w:rsidRPr="001E348D">
        <w:rPr>
          <w:color w:val="auto"/>
          <w:szCs w:val="24"/>
        </w:rPr>
        <w:t>.</w:t>
      </w:r>
      <w:r w:rsidR="008929EE" w:rsidRPr="001E348D">
        <w:rPr>
          <w:color w:val="auto"/>
          <w:szCs w:val="24"/>
          <w:lang w:val="en-US"/>
        </w:rPr>
        <w:t xml:space="preserve"> </w:t>
      </w:r>
      <w:r w:rsidR="008929EE" w:rsidRPr="001E348D">
        <w:rPr>
          <w:color w:val="auto"/>
          <w:szCs w:val="24"/>
        </w:rPr>
        <w:t>Спортните състезания за всички възрастови групи се провеждат без публика.</w:t>
      </w:r>
      <w:r w:rsidR="00757562">
        <w:rPr>
          <w:color w:val="auto"/>
          <w:szCs w:val="24"/>
          <w:lang w:val="en-US"/>
        </w:rPr>
        <w:t xml:space="preserve"> </w:t>
      </w:r>
      <w:r w:rsidR="00356F5F" w:rsidRPr="00356F5F">
        <w:rPr>
          <w:color w:val="auto"/>
          <w:szCs w:val="24"/>
        </w:rPr>
        <w:t>Изключение от забраната се допуска по отношение на провеждане на спортни състезания на открито, на които се допуска публика, при заемане на 30% от местата, но не повече от 1 000 души на сектор, спазване на физическа дистанция от най-малко 1.5 м. и носене на защитни маски за лице</w:t>
      </w:r>
      <w:r w:rsidR="00356F5F">
        <w:rPr>
          <w:color w:val="auto"/>
          <w:szCs w:val="24"/>
        </w:rPr>
        <w:t>.</w:t>
      </w:r>
    </w:p>
    <w:p w14:paraId="4F58573D" w14:textId="14D69808" w:rsidR="002164AC" w:rsidRDefault="002164AC" w:rsidP="002164AC">
      <w:pPr>
        <w:spacing w:after="0" w:line="360" w:lineRule="auto"/>
        <w:ind w:left="0" w:firstLine="709"/>
        <w:rPr>
          <w:color w:val="auto"/>
          <w:szCs w:val="24"/>
        </w:rPr>
      </w:pPr>
      <w:r w:rsidRPr="002164AC">
        <w:rPr>
          <w:b/>
          <w:color w:val="auto"/>
          <w:szCs w:val="24"/>
        </w:rPr>
        <w:t>1</w:t>
      </w:r>
      <w:r w:rsidR="00757562">
        <w:rPr>
          <w:b/>
          <w:color w:val="auto"/>
          <w:szCs w:val="24"/>
          <w:lang w:val="en-US"/>
        </w:rPr>
        <w:t>3</w:t>
      </w:r>
      <w:r w:rsidRPr="008D59C5">
        <w:rPr>
          <w:color w:val="auto"/>
          <w:szCs w:val="24"/>
        </w:rPr>
        <w:t xml:space="preserve">. </w:t>
      </w:r>
      <w:r w:rsidR="00777F09">
        <w:rPr>
          <w:color w:val="auto"/>
          <w:szCs w:val="24"/>
        </w:rPr>
        <w:t>П</w:t>
      </w:r>
      <w:r w:rsidRPr="008D59C5">
        <w:rPr>
          <w:color w:val="auto"/>
          <w:szCs w:val="24"/>
        </w:rPr>
        <w:t>осещенията на фитнес центрове</w:t>
      </w:r>
      <w:r w:rsidR="00983127">
        <w:rPr>
          <w:color w:val="auto"/>
          <w:szCs w:val="24"/>
        </w:rPr>
        <w:t>, спортни зали и клубове и плувни басейни</w:t>
      </w:r>
      <w:r w:rsidR="0022301E">
        <w:rPr>
          <w:color w:val="auto"/>
          <w:szCs w:val="24"/>
        </w:rPr>
        <w:t xml:space="preserve"> и комплекси</w:t>
      </w:r>
      <w:r w:rsidR="00777F09">
        <w:rPr>
          <w:color w:val="auto"/>
          <w:szCs w:val="24"/>
        </w:rPr>
        <w:t xml:space="preserve"> се допуска при използване на не повече от </w:t>
      </w:r>
      <w:r w:rsidR="00356F5F">
        <w:rPr>
          <w:color w:val="auto"/>
          <w:szCs w:val="24"/>
        </w:rPr>
        <w:t>5</w:t>
      </w:r>
      <w:r w:rsidR="00777F09">
        <w:rPr>
          <w:color w:val="auto"/>
          <w:szCs w:val="24"/>
        </w:rPr>
        <w:t>0% от капацитета им</w:t>
      </w:r>
      <w:r w:rsidR="005E3DAE">
        <w:rPr>
          <w:color w:val="auto"/>
          <w:szCs w:val="24"/>
        </w:rPr>
        <w:t xml:space="preserve"> и спазване на физическа дистанция от най-малко 1.5 м</w:t>
      </w:r>
      <w:r w:rsidR="00777F09">
        <w:rPr>
          <w:color w:val="auto"/>
          <w:szCs w:val="24"/>
        </w:rPr>
        <w:t>.</w:t>
      </w:r>
      <w:r w:rsidR="008B7A78" w:rsidRPr="008B7A78">
        <w:t xml:space="preserve"> </w:t>
      </w:r>
    </w:p>
    <w:p w14:paraId="0B179CF9" w14:textId="33EA114A" w:rsidR="00C41FB5" w:rsidRPr="008B7A78" w:rsidRDefault="00C41FB5" w:rsidP="002164AC">
      <w:pPr>
        <w:spacing w:after="0" w:line="360" w:lineRule="auto"/>
        <w:ind w:left="0" w:firstLine="709"/>
        <w:rPr>
          <w:color w:val="auto"/>
          <w:szCs w:val="24"/>
        </w:rPr>
      </w:pPr>
      <w:r w:rsidRPr="00C41FB5">
        <w:rPr>
          <w:b/>
          <w:color w:val="auto"/>
          <w:szCs w:val="24"/>
        </w:rPr>
        <w:t>1</w:t>
      </w:r>
      <w:r w:rsidR="00757562">
        <w:rPr>
          <w:b/>
          <w:color w:val="auto"/>
          <w:szCs w:val="24"/>
          <w:lang w:val="en-US"/>
        </w:rPr>
        <w:t>4</w:t>
      </w:r>
      <w:r>
        <w:rPr>
          <w:color w:val="auto"/>
          <w:szCs w:val="24"/>
        </w:rPr>
        <w:t xml:space="preserve">. </w:t>
      </w:r>
      <w:r w:rsidR="00777F09">
        <w:rPr>
          <w:color w:val="auto"/>
          <w:szCs w:val="24"/>
        </w:rPr>
        <w:t>П</w:t>
      </w:r>
      <w:r w:rsidRPr="00C41FB5">
        <w:rPr>
          <w:color w:val="auto"/>
          <w:szCs w:val="24"/>
        </w:rPr>
        <w:t>осещенията</w:t>
      </w:r>
      <w:r>
        <w:rPr>
          <w:color w:val="auto"/>
          <w:szCs w:val="24"/>
        </w:rPr>
        <w:t xml:space="preserve"> в </w:t>
      </w:r>
      <w:r w:rsidRPr="00C41FB5">
        <w:rPr>
          <w:color w:val="auto"/>
          <w:szCs w:val="24"/>
        </w:rPr>
        <w:t>самостоятелните и прилежащите към места за настаняване балнеолечебни (медикъл СПА) центрове, СПА центрове, уелнес центрове и таласотерапевтични центрове</w:t>
      </w:r>
      <w:r w:rsidR="00777F09" w:rsidRPr="00777F09">
        <w:t xml:space="preserve"> </w:t>
      </w:r>
      <w:r w:rsidR="00777F09" w:rsidRPr="00777F09">
        <w:rPr>
          <w:color w:val="auto"/>
          <w:szCs w:val="24"/>
        </w:rPr>
        <w:t xml:space="preserve">се допуска при използване на не повече от </w:t>
      </w:r>
      <w:r w:rsidR="00356F5F">
        <w:rPr>
          <w:color w:val="auto"/>
          <w:szCs w:val="24"/>
        </w:rPr>
        <w:t>5</w:t>
      </w:r>
      <w:r w:rsidR="00777F09" w:rsidRPr="00777F09">
        <w:rPr>
          <w:color w:val="auto"/>
          <w:szCs w:val="24"/>
        </w:rPr>
        <w:t>0% от капацитета им.</w:t>
      </w:r>
    </w:p>
    <w:p w14:paraId="72E49A14" w14:textId="1E82A217" w:rsidR="00983127" w:rsidRPr="00757562" w:rsidRDefault="00EA5602" w:rsidP="00757562">
      <w:pPr>
        <w:spacing w:after="0" w:line="360" w:lineRule="auto"/>
        <w:ind w:left="0" w:firstLine="709"/>
        <w:rPr>
          <w:color w:val="auto"/>
        </w:rPr>
      </w:pPr>
      <w:r w:rsidRPr="00EA5602">
        <w:rPr>
          <w:b/>
          <w:color w:val="auto"/>
          <w:szCs w:val="24"/>
          <w:lang w:val="en-US"/>
        </w:rPr>
        <w:lastRenderedPageBreak/>
        <w:t>1</w:t>
      </w:r>
      <w:r w:rsidR="00757562">
        <w:rPr>
          <w:b/>
          <w:color w:val="auto"/>
          <w:szCs w:val="24"/>
          <w:lang w:val="en-US"/>
        </w:rPr>
        <w:t>5</w:t>
      </w:r>
      <w:r w:rsidRPr="00005CAE">
        <w:rPr>
          <w:color w:val="auto"/>
          <w:szCs w:val="24"/>
          <w:lang w:val="en-US"/>
        </w:rPr>
        <w:t>.</w:t>
      </w:r>
      <w:r w:rsidR="00757562">
        <w:rPr>
          <w:color w:val="auto"/>
          <w:lang w:val="en-US"/>
        </w:rPr>
        <w:t xml:space="preserve"> </w:t>
      </w:r>
      <w:r w:rsidR="0020776B" w:rsidRPr="00507CFF">
        <w:rPr>
          <w:color w:val="auto"/>
        </w:rPr>
        <w:t>Посещенията в з</w:t>
      </w:r>
      <w:r w:rsidR="0020776B" w:rsidRPr="00507CFF">
        <w:rPr>
          <w:color w:val="auto"/>
          <w:szCs w:val="24"/>
        </w:rPr>
        <w:t xml:space="preserve">аведенията за хранене и развлечения по смисъла </w:t>
      </w:r>
      <w:r w:rsidR="00757562">
        <w:rPr>
          <w:color w:val="auto"/>
          <w:szCs w:val="24"/>
        </w:rPr>
        <w:t>на чл. 124 от Закона за туризма</w:t>
      </w:r>
      <w:r w:rsidR="0020776B" w:rsidRPr="00507CFF">
        <w:rPr>
          <w:color w:val="auto"/>
          <w:szCs w:val="24"/>
        </w:rPr>
        <w:t xml:space="preserve"> се допускат </w:t>
      </w:r>
      <w:r w:rsidR="00F601A6" w:rsidRPr="00507CFF">
        <w:rPr>
          <w:color w:val="auto"/>
          <w:szCs w:val="24"/>
        </w:rPr>
        <w:t xml:space="preserve">при използване на не </w:t>
      </w:r>
      <w:r w:rsidR="00757562">
        <w:rPr>
          <w:color w:val="auto"/>
          <w:szCs w:val="24"/>
        </w:rPr>
        <w:t xml:space="preserve">повече от 50% от капацитета им </w:t>
      </w:r>
      <w:r w:rsidR="00F601A6" w:rsidRPr="00507CFF">
        <w:rPr>
          <w:color w:val="auto"/>
          <w:szCs w:val="24"/>
        </w:rPr>
        <w:t>и носене на защитни маски за лице от персонала.</w:t>
      </w:r>
    </w:p>
    <w:p w14:paraId="46F7D359" w14:textId="1A6B57C7" w:rsidR="002164AC" w:rsidRPr="00983127" w:rsidRDefault="00983127" w:rsidP="00983127">
      <w:pPr>
        <w:spacing w:after="0" w:line="360" w:lineRule="auto"/>
        <w:ind w:left="0" w:firstLine="709"/>
        <w:rPr>
          <w:color w:val="auto"/>
          <w:szCs w:val="24"/>
        </w:rPr>
      </w:pPr>
      <w:r w:rsidRPr="00983127">
        <w:rPr>
          <w:b/>
          <w:color w:val="auto"/>
          <w:szCs w:val="24"/>
        </w:rPr>
        <w:t>1</w:t>
      </w:r>
      <w:r w:rsidR="00757562">
        <w:rPr>
          <w:b/>
          <w:color w:val="auto"/>
          <w:szCs w:val="24"/>
          <w:lang w:val="en-US"/>
        </w:rPr>
        <w:t>6</w:t>
      </w:r>
      <w:r w:rsidRPr="00983127">
        <w:rPr>
          <w:color w:val="auto"/>
          <w:szCs w:val="24"/>
        </w:rPr>
        <w:t xml:space="preserve">. </w:t>
      </w:r>
      <w:r w:rsidR="00D64E9F">
        <w:rPr>
          <w:color w:val="auto"/>
          <w:szCs w:val="24"/>
        </w:rPr>
        <w:t>П</w:t>
      </w:r>
      <w:r w:rsidR="00A86F74">
        <w:rPr>
          <w:color w:val="auto"/>
          <w:szCs w:val="24"/>
        </w:rPr>
        <w:t xml:space="preserve">осещенията </w:t>
      </w:r>
      <w:r w:rsidR="00A86F74" w:rsidRPr="00A86F74">
        <w:rPr>
          <w:color w:val="auto"/>
          <w:szCs w:val="24"/>
        </w:rPr>
        <w:t>в игралните зали и казина</w:t>
      </w:r>
      <w:r w:rsidR="00A86F74">
        <w:rPr>
          <w:color w:val="auto"/>
          <w:szCs w:val="24"/>
        </w:rPr>
        <w:t xml:space="preserve"> се допускат при използване на не повече от 50% от капацитета им</w:t>
      </w:r>
      <w:r w:rsidR="004A120F" w:rsidRPr="004A120F">
        <w:t xml:space="preserve"> </w:t>
      </w:r>
      <w:r w:rsidR="004A120F" w:rsidRPr="004A120F">
        <w:rPr>
          <w:color w:val="auto"/>
          <w:szCs w:val="24"/>
        </w:rPr>
        <w:t>и носене на защитни маски за лице</w:t>
      </w:r>
      <w:r w:rsidR="00A86F74">
        <w:rPr>
          <w:color w:val="auto"/>
          <w:szCs w:val="24"/>
        </w:rPr>
        <w:t>.</w:t>
      </w:r>
    </w:p>
    <w:p w14:paraId="54032B52" w14:textId="3083AFBD" w:rsidR="00620C4C" w:rsidRDefault="00507CFF" w:rsidP="00EA5602">
      <w:pPr>
        <w:spacing w:after="0" w:line="360" w:lineRule="auto"/>
        <w:ind w:left="0" w:firstLine="709"/>
        <w:rPr>
          <w:color w:val="auto"/>
          <w:szCs w:val="24"/>
        </w:rPr>
      </w:pPr>
      <w:r>
        <w:rPr>
          <w:b/>
          <w:color w:val="auto"/>
          <w:szCs w:val="24"/>
        </w:rPr>
        <w:t>1</w:t>
      </w:r>
      <w:r w:rsidR="00757562">
        <w:rPr>
          <w:b/>
          <w:color w:val="auto"/>
          <w:szCs w:val="24"/>
          <w:lang w:val="en-US"/>
        </w:rPr>
        <w:t>7</w:t>
      </w:r>
      <w:r w:rsidR="006B1E8E">
        <w:rPr>
          <w:color w:val="auto"/>
          <w:szCs w:val="24"/>
        </w:rPr>
        <w:t xml:space="preserve">. </w:t>
      </w:r>
      <w:r w:rsidR="006B1E8E" w:rsidRPr="00F710A5">
        <w:rPr>
          <w:color w:val="auto"/>
          <w:szCs w:val="24"/>
        </w:rPr>
        <w:t>Всички физически и юридически лица, които са собственици или управляват търговски</w:t>
      </w:r>
      <w:r w:rsidR="006B1E8E">
        <w:rPr>
          <w:color w:val="auto"/>
          <w:szCs w:val="24"/>
        </w:rPr>
        <w:t>, административни</w:t>
      </w:r>
      <w:r w:rsidR="006B1E8E" w:rsidRPr="00F710A5">
        <w:rPr>
          <w:color w:val="auto"/>
          <w:szCs w:val="24"/>
        </w:rPr>
        <w:t xml:space="preserve"> или други обекти, които предоставят услуги на гражданите</w:t>
      </w:r>
      <w:r w:rsidR="006B1E8E">
        <w:rPr>
          <w:color w:val="auto"/>
          <w:szCs w:val="24"/>
        </w:rPr>
        <w:t xml:space="preserve">, и чиято дейност не е преустановена с тази заповед, създават </w:t>
      </w:r>
      <w:r w:rsidR="006B1E8E" w:rsidRPr="00E529A9">
        <w:rPr>
          <w:color w:val="auto"/>
          <w:szCs w:val="24"/>
        </w:rPr>
        <w:t xml:space="preserve">организация за </w:t>
      </w:r>
      <w:r w:rsidR="006B1E8E">
        <w:rPr>
          <w:color w:val="auto"/>
          <w:szCs w:val="24"/>
        </w:rPr>
        <w:t>контрол</w:t>
      </w:r>
      <w:r w:rsidR="006B1E8E" w:rsidRPr="00E529A9">
        <w:rPr>
          <w:color w:val="auto"/>
          <w:szCs w:val="24"/>
        </w:rPr>
        <w:t xml:space="preserve"> на броя на клиентите в </w:t>
      </w:r>
      <w:r w:rsidR="006B1E8E">
        <w:rPr>
          <w:color w:val="auto"/>
          <w:szCs w:val="24"/>
        </w:rPr>
        <w:t xml:space="preserve">съответния обект, като не допускат повече </w:t>
      </w:r>
      <w:r w:rsidR="006B1E8E" w:rsidRPr="00E529A9">
        <w:rPr>
          <w:color w:val="auto"/>
          <w:szCs w:val="24"/>
        </w:rPr>
        <w:t xml:space="preserve">от 1 човек </w:t>
      </w:r>
      <w:r w:rsidR="006B1E8E" w:rsidRPr="00A84E08">
        <w:rPr>
          <w:color w:val="auto"/>
          <w:szCs w:val="24"/>
        </w:rPr>
        <w:t xml:space="preserve">на </w:t>
      </w:r>
      <w:r w:rsidR="00F601A6">
        <w:rPr>
          <w:color w:val="auto"/>
          <w:szCs w:val="24"/>
        </w:rPr>
        <w:t>8</w:t>
      </w:r>
      <w:r w:rsidR="006B1E8E" w:rsidRPr="00A84E08">
        <w:rPr>
          <w:color w:val="auto"/>
          <w:szCs w:val="24"/>
        </w:rPr>
        <w:t xml:space="preserve"> кв. м.</w:t>
      </w:r>
      <w:r w:rsidR="006B1E8E">
        <w:rPr>
          <w:color w:val="auto"/>
          <w:szCs w:val="24"/>
        </w:rPr>
        <w:t xml:space="preserve"> </w:t>
      </w:r>
      <w:r w:rsidR="006B1E8E" w:rsidRPr="008B6EE2">
        <w:rPr>
          <w:color w:val="auto"/>
          <w:szCs w:val="24"/>
        </w:rPr>
        <w:t xml:space="preserve"> </w:t>
      </w:r>
    </w:p>
    <w:p w14:paraId="18A1D79C" w14:textId="68B21DEE" w:rsidR="00620C4C" w:rsidRDefault="00757562" w:rsidP="00EA5602">
      <w:pPr>
        <w:spacing w:after="0" w:line="360" w:lineRule="auto"/>
        <w:ind w:left="0" w:firstLine="709"/>
        <w:rPr>
          <w:color w:val="auto"/>
          <w:szCs w:val="24"/>
        </w:rPr>
      </w:pPr>
      <w:r>
        <w:rPr>
          <w:b/>
          <w:color w:val="auto"/>
          <w:szCs w:val="24"/>
          <w:lang w:val="en-US"/>
        </w:rPr>
        <w:t>18</w:t>
      </w:r>
      <w:r w:rsidR="00B34D10">
        <w:rPr>
          <w:color w:val="auto"/>
          <w:szCs w:val="24"/>
        </w:rPr>
        <w:t xml:space="preserve">. </w:t>
      </w:r>
      <w:r w:rsidR="00B34D10" w:rsidRPr="00B34D10">
        <w:rPr>
          <w:color w:val="auto"/>
          <w:szCs w:val="24"/>
        </w:rPr>
        <w:t>На всички пазари, тържища</w:t>
      </w:r>
      <w:r w:rsidR="0091211D">
        <w:rPr>
          <w:color w:val="auto"/>
          <w:szCs w:val="24"/>
        </w:rPr>
        <w:t xml:space="preserve"> и</w:t>
      </w:r>
      <w:r w:rsidR="00B34D10" w:rsidRPr="00B34D10">
        <w:rPr>
          <w:color w:val="auto"/>
          <w:szCs w:val="24"/>
        </w:rPr>
        <w:t xml:space="preserve"> базари </w:t>
      </w:r>
      <w:r w:rsidR="00227153" w:rsidRPr="00B34D10">
        <w:rPr>
          <w:color w:val="auto"/>
          <w:szCs w:val="24"/>
        </w:rPr>
        <w:t>се създава организация за едн</w:t>
      </w:r>
      <w:r w:rsidR="00227153">
        <w:rPr>
          <w:color w:val="auto"/>
          <w:szCs w:val="24"/>
        </w:rPr>
        <w:t>опосочно движение и</w:t>
      </w:r>
      <w:r w:rsidR="00227153" w:rsidRPr="00B34D10">
        <w:rPr>
          <w:color w:val="auto"/>
          <w:szCs w:val="24"/>
        </w:rPr>
        <w:t xml:space="preserve"> </w:t>
      </w:r>
      <w:r w:rsidR="00227153">
        <w:rPr>
          <w:color w:val="auto"/>
          <w:szCs w:val="24"/>
        </w:rPr>
        <w:t>осигуряване на</w:t>
      </w:r>
      <w:r w:rsidR="00B34D10" w:rsidRPr="00B34D10">
        <w:rPr>
          <w:color w:val="auto"/>
          <w:szCs w:val="24"/>
        </w:rPr>
        <w:t xml:space="preserve"> дистанция от </w:t>
      </w:r>
      <w:r w:rsidR="0091211D">
        <w:rPr>
          <w:color w:val="auto"/>
          <w:szCs w:val="24"/>
        </w:rPr>
        <w:t xml:space="preserve">най-малко </w:t>
      </w:r>
      <w:r w:rsidR="00B34D10" w:rsidRPr="00B34D10">
        <w:rPr>
          <w:color w:val="auto"/>
          <w:szCs w:val="24"/>
        </w:rPr>
        <w:t xml:space="preserve">1,5 м. между </w:t>
      </w:r>
      <w:r w:rsidR="00227153">
        <w:rPr>
          <w:color w:val="auto"/>
          <w:szCs w:val="24"/>
        </w:rPr>
        <w:t>посетителите. Работещите и посетителите са длъжни да носят защитна маска за лице.</w:t>
      </w:r>
    </w:p>
    <w:p w14:paraId="13D947F4" w14:textId="00F24000" w:rsidR="008A3AC7" w:rsidRDefault="00757562" w:rsidP="00EA5602">
      <w:pPr>
        <w:spacing w:after="0" w:line="360" w:lineRule="auto"/>
        <w:ind w:left="0" w:firstLine="709"/>
        <w:rPr>
          <w:color w:val="auto"/>
          <w:szCs w:val="24"/>
        </w:rPr>
      </w:pPr>
      <w:r>
        <w:rPr>
          <w:b/>
          <w:color w:val="auto"/>
          <w:szCs w:val="24"/>
          <w:lang w:val="en-US"/>
        </w:rPr>
        <w:t>19</w:t>
      </w:r>
      <w:r w:rsidR="006600CF" w:rsidRPr="008C0C72">
        <w:rPr>
          <w:b/>
          <w:color w:val="auto"/>
          <w:szCs w:val="24"/>
        </w:rPr>
        <w:t>.</w:t>
      </w:r>
      <w:r w:rsidR="006600CF">
        <w:rPr>
          <w:color w:val="auto"/>
          <w:szCs w:val="24"/>
        </w:rPr>
        <w:t xml:space="preserve">  </w:t>
      </w:r>
      <w:r w:rsidR="00987A6B" w:rsidRPr="00987A6B">
        <w:rPr>
          <w:color w:val="auto"/>
          <w:szCs w:val="24"/>
        </w:rPr>
        <w:t>Работодателите и органите по назначаване да организират работния процес на работниците/служителите в дистанционна форма (</w:t>
      </w:r>
      <w:r w:rsidR="001D0877" w:rsidRPr="00987A6B">
        <w:rPr>
          <w:color w:val="auto"/>
          <w:szCs w:val="24"/>
        </w:rPr>
        <w:t>работа от разстояние</w:t>
      </w:r>
      <w:r w:rsidR="001D0877">
        <w:rPr>
          <w:color w:val="auto"/>
          <w:szCs w:val="24"/>
        </w:rPr>
        <w:t>/</w:t>
      </w:r>
      <w:r w:rsidR="001D0877" w:rsidRPr="00987A6B">
        <w:rPr>
          <w:color w:val="auto"/>
          <w:szCs w:val="24"/>
        </w:rPr>
        <w:t>надомна работа</w:t>
      </w:r>
      <w:r w:rsidR="00987A6B" w:rsidRPr="00987A6B">
        <w:rPr>
          <w:color w:val="auto"/>
          <w:szCs w:val="24"/>
        </w:rPr>
        <w:t xml:space="preserve">), където е възможно, като допускат присъствена работа на най-много </w:t>
      </w:r>
      <w:r w:rsidR="00987A6B" w:rsidRPr="001E348D">
        <w:rPr>
          <w:color w:val="auto"/>
          <w:szCs w:val="24"/>
        </w:rPr>
        <w:t>50</w:t>
      </w:r>
      <w:r w:rsidR="00987A6B" w:rsidRPr="00987A6B">
        <w:rPr>
          <w:color w:val="auto"/>
          <w:szCs w:val="24"/>
        </w:rPr>
        <w:t>% от персонала.</w:t>
      </w:r>
    </w:p>
    <w:p w14:paraId="438E8985" w14:textId="298E77D0" w:rsidR="00342E22" w:rsidRDefault="00B106DB">
      <w:pPr>
        <w:spacing w:after="0" w:line="360" w:lineRule="auto"/>
        <w:ind w:left="0" w:firstLine="709"/>
        <w:rPr>
          <w:color w:val="auto"/>
        </w:rPr>
      </w:pPr>
      <w:r>
        <w:rPr>
          <w:b/>
          <w:szCs w:val="24"/>
        </w:rPr>
        <w:t>2</w:t>
      </w:r>
      <w:r w:rsidR="00757562">
        <w:rPr>
          <w:b/>
          <w:szCs w:val="24"/>
          <w:lang w:val="en-US"/>
        </w:rPr>
        <w:t>0</w:t>
      </w:r>
      <w:r w:rsidR="00340512" w:rsidRPr="0003678A">
        <w:rPr>
          <w:color w:val="auto"/>
          <w:szCs w:val="24"/>
        </w:rPr>
        <w:t>.</w:t>
      </w:r>
      <w:r w:rsidR="000B373B" w:rsidRPr="0003678A">
        <w:rPr>
          <w:color w:val="auto"/>
          <w:szCs w:val="24"/>
        </w:rPr>
        <w:t xml:space="preserve"> </w:t>
      </w:r>
      <w:r w:rsidR="00956747" w:rsidRPr="0003678A">
        <w:rPr>
          <w:color w:val="auto"/>
          <w:szCs w:val="24"/>
        </w:rPr>
        <w:t xml:space="preserve">Забраняват </w:t>
      </w:r>
      <w:r w:rsidR="000B373B" w:rsidRPr="0003678A">
        <w:rPr>
          <w:color w:val="auto"/>
          <w:szCs w:val="24"/>
        </w:rPr>
        <w:t>се посещения на външни лица/свиждания</w:t>
      </w:r>
      <w:r w:rsidR="000B373B" w:rsidRPr="006A6BD9">
        <w:rPr>
          <w:color w:val="auto"/>
          <w:szCs w:val="24"/>
        </w:rPr>
        <w:t xml:space="preserve"> в лечебни заведения за болнична помо</w:t>
      </w:r>
      <w:r w:rsidR="00487A4C">
        <w:rPr>
          <w:color w:val="auto"/>
          <w:szCs w:val="24"/>
        </w:rPr>
        <w:t xml:space="preserve">щ, с </w:t>
      </w:r>
      <w:r w:rsidR="00487A4C">
        <w:rPr>
          <w:color w:val="auto"/>
        </w:rPr>
        <w:t>и</w:t>
      </w:r>
      <w:r w:rsidR="00FD115E" w:rsidRPr="00FD115E">
        <w:rPr>
          <w:color w:val="auto"/>
        </w:rPr>
        <w:t xml:space="preserve">зключение </w:t>
      </w:r>
      <w:r w:rsidR="00A72E19">
        <w:rPr>
          <w:color w:val="auto"/>
        </w:rPr>
        <w:t>на</w:t>
      </w:r>
      <w:r w:rsidR="00E2382F">
        <w:rPr>
          <w:color w:val="auto"/>
        </w:rPr>
        <w:t xml:space="preserve"> свижданията на </w:t>
      </w:r>
      <w:r w:rsidR="0083617D">
        <w:rPr>
          <w:color w:val="auto"/>
        </w:rPr>
        <w:t xml:space="preserve">пациенти </w:t>
      </w:r>
      <w:r w:rsidR="00F666CC">
        <w:rPr>
          <w:color w:val="auto"/>
        </w:rPr>
        <w:t>в терминален стадий</w:t>
      </w:r>
      <w:r w:rsidR="00E2382F">
        <w:rPr>
          <w:color w:val="auto"/>
        </w:rPr>
        <w:t>.</w:t>
      </w:r>
      <w:r w:rsidR="00487A4C">
        <w:rPr>
          <w:color w:val="auto"/>
        </w:rPr>
        <w:t xml:space="preserve"> </w:t>
      </w:r>
      <w:r w:rsidR="00A8733F">
        <w:rPr>
          <w:color w:val="auto"/>
        </w:rPr>
        <w:t>Забраната не се отнася за контролните органи при осъществяване на контролната им дейност.</w:t>
      </w:r>
    </w:p>
    <w:p w14:paraId="4E3E8A75" w14:textId="189A5798" w:rsidR="00531604" w:rsidRDefault="005C73AD" w:rsidP="00F02661">
      <w:pPr>
        <w:spacing w:after="0" w:line="360" w:lineRule="auto"/>
        <w:ind w:left="0" w:firstLine="708"/>
        <w:rPr>
          <w:color w:val="auto"/>
        </w:rPr>
      </w:pPr>
      <w:r>
        <w:rPr>
          <w:b/>
          <w:szCs w:val="24"/>
        </w:rPr>
        <w:t>2</w:t>
      </w:r>
      <w:r w:rsidR="00757562">
        <w:rPr>
          <w:b/>
          <w:szCs w:val="24"/>
          <w:lang w:val="en-US"/>
        </w:rPr>
        <w:t>1</w:t>
      </w:r>
      <w:r w:rsidR="00E2382F">
        <w:rPr>
          <w:color w:val="auto"/>
        </w:rPr>
        <w:t xml:space="preserve">. </w:t>
      </w:r>
      <w:r w:rsidR="00487A4C" w:rsidRPr="00487A4C">
        <w:rPr>
          <w:color w:val="auto"/>
        </w:rPr>
        <w:t>В специализираните институции за предоставяне на социални услуги и такива за социални услуги от резидентен тип за деца и възрастни се допускат посещения</w:t>
      </w:r>
      <w:r w:rsidR="00487A4C">
        <w:rPr>
          <w:color w:val="auto"/>
        </w:rPr>
        <w:t xml:space="preserve"> на външни лица</w:t>
      </w:r>
      <w:r w:rsidR="00487A4C" w:rsidRPr="00487A4C">
        <w:rPr>
          <w:color w:val="auto"/>
        </w:rPr>
        <w:t xml:space="preserve"> по изключение и по преценка на директора на институцията при спазване на въведените  противоепидемични мерки и</w:t>
      </w:r>
      <w:r w:rsidR="00487A4C">
        <w:rPr>
          <w:color w:val="auto"/>
        </w:rPr>
        <w:t xml:space="preserve"> представяне на </w:t>
      </w:r>
      <w:r w:rsidR="00487A4C" w:rsidRPr="00487A4C">
        <w:rPr>
          <w:color w:val="auto"/>
        </w:rPr>
        <w:t>декларация от посетителя, че не е в контакт със заразно болни, няма признаци на остро респираторно заболяване и ще спазва въведените противоепидемични мерки на територията на институцията.</w:t>
      </w:r>
      <w:r w:rsidR="00487A4C">
        <w:rPr>
          <w:color w:val="auto"/>
        </w:rPr>
        <w:t xml:space="preserve"> </w:t>
      </w:r>
      <w:r w:rsidR="00A8733F">
        <w:rPr>
          <w:color w:val="auto"/>
        </w:rPr>
        <w:t>Ограничението</w:t>
      </w:r>
      <w:r w:rsidR="00A8733F" w:rsidRPr="00A8733F">
        <w:rPr>
          <w:color w:val="auto"/>
        </w:rPr>
        <w:t xml:space="preserve"> не се отнася за контролните органи при осъществяване на контролната им дейност.</w:t>
      </w:r>
    </w:p>
    <w:p w14:paraId="50528DDC" w14:textId="0F93AAE5" w:rsidR="00CE3D98" w:rsidRPr="00B85310" w:rsidRDefault="005C73AD" w:rsidP="00A8733F">
      <w:pPr>
        <w:spacing w:after="0" w:line="360" w:lineRule="auto"/>
        <w:ind w:left="0" w:firstLine="708"/>
        <w:rPr>
          <w:color w:val="auto"/>
        </w:rPr>
      </w:pPr>
      <w:r>
        <w:rPr>
          <w:b/>
          <w:color w:val="auto"/>
        </w:rPr>
        <w:t>2</w:t>
      </w:r>
      <w:r w:rsidR="00757562">
        <w:rPr>
          <w:b/>
          <w:color w:val="auto"/>
          <w:lang w:val="en-US"/>
        </w:rPr>
        <w:t>2</w:t>
      </w:r>
      <w:r w:rsidR="0057206A" w:rsidRPr="000618A8">
        <w:rPr>
          <w:color w:val="auto"/>
        </w:rPr>
        <w:t>.</w:t>
      </w:r>
      <w:r w:rsidR="0057206A" w:rsidRPr="006A6BD9">
        <w:rPr>
          <w:b/>
          <w:color w:val="auto"/>
        </w:rPr>
        <w:t xml:space="preserve"> </w:t>
      </w:r>
      <w:r w:rsidR="00432208" w:rsidRPr="006A6BD9">
        <w:rPr>
          <w:color w:val="auto"/>
        </w:rPr>
        <w:t>Дейностите, които</w:t>
      </w:r>
      <w:r w:rsidR="00432208" w:rsidRPr="006A6BD9">
        <w:rPr>
          <w:b/>
          <w:color w:val="auto"/>
        </w:rPr>
        <w:t xml:space="preserve"> </w:t>
      </w:r>
      <w:r w:rsidR="00432208" w:rsidRPr="006A6BD9">
        <w:rPr>
          <w:color w:val="auto"/>
        </w:rPr>
        <w:t xml:space="preserve">не </w:t>
      </w:r>
      <w:r w:rsidR="00F40FBA" w:rsidRPr="006A6BD9">
        <w:rPr>
          <w:color w:val="auto"/>
        </w:rPr>
        <w:t>с</w:t>
      </w:r>
      <w:r w:rsidR="00F40FBA">
        <w:rPr>
          <w:color w:val="auto"/>
        </w:rPr>
        <w:t>а</w:t>
      </w:r>
      <w:r w:rsidR="00F40FBA" w:rsidRPr="006A6BD9">
        <w:rPr>
          <w:color w:val="auto"/>
        </w:rPr>
        <w:t xml:space="preserve"> </w:t>
      </w:r>
      <w:r w:rsidR="00956747" w:rsidRPr="006A6BD9">
        <w:rPr>
          <w:color w:val="auto"/>
        </w:rPr>
        <w:t xml:space="preserve">преустановени или </w:t>
      </w:r>
      <w:r w:rsidR="00956747" w:rsidRPr="00C85116">
        <w:rPr>
          <w:color w:val="auto"/>
        </w:rPr>
        <w:t xml:space="preserve">забранени </w:t>
      </w:r>
      <w:r w:rsidR="00432208" w:rsidRPr="00C85116">
        <w:rPr>
          <w:color w:val="auto"/>
        </w:rPr>
        <w:t xml:space="preserve">с тази заповед, се провеждат при спазване на всички противоепидемични мерки, въведени със </w:t>
      </w:r>
      <w:r w:rsidR="00432208" w:rsidRPr="00B85310">
        <w:rPr>
          <w:color w:val="auto"/>
        </w:rPr>
        <w:t>Заповед №</w:t>
      </w:r>
      <w:r w:rsidR="006652A2" w:rsidRPr="00B85310">
        <w:rPr>
          <w:color w:val="auto"/>
        </w:rPr>
        <w:t xml:space="preserve"> </w:t>
      </w:r>
      <w:r w:rsidR="00A979B0" w:rsidRPr="00B85310">
        <w:rPr>
          <w:color w:val="auto"/>
        </w:rPr>
        <w:t>РД-01</w:t>
      </w:r>
      <w:r w:rsidR="00C8140C" w:rsidRPr="00B85310">
        <w:rPr>
          <w:color w:val="auto"/>
        </w:rPr>
        <w:t>-</w:t>
      </w:r>
      <w:r w:rsidR="00B85310" w:rsidRPr="00B85310">
        <w:rPr>
          <w:color w:val="auto"/>
        </w:rPr>
        <w:t>273</w:t>
      </w:r>
      <w:r w:rsidR="0020773D" w:rsidRPr="00B85310">
        <w:rPr>
          <w:color w:val="auto"/>
        </w:rPr>
        <w:t xml:space="preserve"> </w:t>
      </w:r>
      <w:r w:rsidR="00F73F2A" w:rsidRPr="00B85310">
        <w:rPr>
          <w:color w:val="auto"/>
        </w:rPr>
        <w:t xml:space="preserve">от </w:t>
      </w:r>
      <w:r w:rsidR="0020773D" w:rsidRPr="00B85310">
        <w:rPr>
          <w:color w:val="auto"/>
        </w:rPr>
        <w:t>2</w:t>
      </w:r>
      <w:r w:rsidR="00B85310" w:rsidRPr="00B85310">
        <w:rPr>
          <w:color w:val="auto"/>
        </w:rPr>
        <w:t>9</w:t>
      </w:r>
      <w:r w:rsidR="00F73F2A" w:rsidRPr="00B85310">
        <w:rPr>
          <w:color w:val="auto"/>
        </w:rPr>
        <w:t>.</w:t>
      </w:r>
      <w:r w:rsidR="00C74CC3" w:rsidRPr="00B85310">
        <w:rPr>
          <w:color w:val="auto"/>
        </w:rPr>
        <w:t>0</w:t>
      </w:r>
      <w:r w:rsidR="00B85310" w:rsidRPr="00B85310">
        <w:rPr>
          <w:color w:val="auto"/>
        </w:rPr>
        <w:t>4</w:t>
      </w:r>
      <w:r w:rsidR="003801B6" w:rsidRPr="00B85310">
        <w:rPr>
          <w:color w:val="auto"/>
        </w:rPr>
        <w:t>.202</w:t>
      </w:r>
      <w:r w:rsidR="00C74CC3" w:rsidRPr="00B85310">
        <w:rPr>
          <w:color w:val="auto"/>
        </w:rPr>
        <w:t>1</w:t>
      </w:r>
      <w:r w:rsidR="004941B1" w:rsidRPr="00B85310">
        <w:rPr>
          <w:color w:val="auto"/>
        </w:rPr>
        <w:t xml:space="preserve"> </w:t>
      </w:r>
      <w:r w:rsidR="003801B6" w:rsidRPr="00B85310">
        <w:rPr>
          <w:color w:val="auto"/>
        </w:rPr>
        <w:t>г.</w:t>
      </w:r>
    </w:p>
    <w:p w14:paraId="0A190538" w14:textId="7FA6CD32" w:rsidR="004B241D" w:rsidRPr="00B85310" w:rsidRDefault="005C73AD" w:rsidP="00442A94">
      <w:pPr>
        <w:spacing w:after="0" w:line="360" w:lineRule="auto"/>
        <w:ind w:left="0" w:firstLine="709"/>
        <w:rPr>
          <w:color w:val="auto"/>
          <w:szCs w:val="24"/>
          <w:lang w:eastAsia="en-US"/>
        </w:rPr>
      </w:pPr>
      <w:r w:rsidRPr="00B85310">
        <w:rPr>
          <w:b/>
          <w:color w:val="auto"/>
          <w:szCs w:val="24"/>
          <w:lang w:eastAsia="en-US"/>
        </w:rPr>
        <w:t>2</w:t>
      </w:r>
      <w:r w:rsidR="00757562" w:rsidRPr="00B85310">
        <w:rPr>
          <w:b/>
          <w:color w:val="auto"/>
          <w:szCs w:val="24"/>
          <w:lang w:val="en-US" w:eastAsia="en-US"/>
        </w:rPr>
        <w:t>3</w:t>
      </w:r>
      <w:r w:rsidR="004B241D" w:rsidRPr="00B85310">
        <w:rPr>
          <w:color w:val="auto"/>
          <w:szCs w:val="24"/>
          <w:lang w:eastAsia="en-US"/>
        </w:rPr>
        <w:t xml:space="preserve">. Министрите </w:t>
      </w:r>
      <w:r w:rsidR="00D951AA" w:rsidRPr="00B85310">
        <w:rPr>
          <w:color w:val="auto"/>
          <w:szCs w:val="24"/>
          <w:lang w:eastAsia="en-US"/>
        </w:rPr>
        <w:t xml:space="preserve">и държавните органи </w:t>
      </w:r>
      <w:r w:rsidR="004B241D" w:rsidRPr="00B85310">
        <w:rPr>
          <w:color w:val="auto"/>
          <w:szCs w:val="24"/>
          <w:lang w:eastAsia="en-US"/>
        </w:rPr>
        <w:t xml:space="preserve">съгласно функционалната си компетентност да предприемат спешни и незабавни контролни мерки на територията на цялата страна, като </w:t>
      </w:r>
      <w:r w:rsidR="00442A94" w:rsidRPr="00B85310">
        <w:rPr>
          <w:color w:val="auto"/>
          <w:szCs w:val="24"/>
          <w:lang w:eastAsia="en-US"/>
        </w:rPr>
        <w:t xml:space="preserve">усилията </w:t>
      </w:r>
      <w:r w:rsidR="004B241D" w:rsidRPr="00B85310">
        <w:rPr>
          <w:color w:val="auto"/>
          <w:szCs w:val="24"/>
          <w:lang w:eastAsia="en-US"/>
        </w:rPr>
        <w:t>да бъдат насочени към задължително прилагане и спазване на настоящата заповед</w:t>
      </w:r>
      <w:r w:rsidR="00442A94" w:rsidRPr="00B85310">
        <w:rPr>
          <w:color w:val="auto"/>
          <w:szCs w:val="24"/>
          <w:lang w:eastAsia="en-US"/>
        </w:rPr>
        <w:t xml:space="preserve"> и на </w:t>
      </w:r>
      <w:r w:rsidR="00C74CC3" w:rsidRPr="00B85310">
        <w:rPr>
          <w:color w:val="auto"/>
        </w:rPr>
        <w:t>Заповед № РД-0</w:t>
      </w:r>
      <w:bookmarkStart w:id="0" w:name="_GoBack"/>
      <w:r w:rsidR="00C74CC3" w:rsidRPr="00B85310">
        <w:rPr>
          <w:color w:val="auto"/>
        </w:rPr>
        <w:t>1-</w:t>
      </w:r>
      <w:bookmarkEnd w:id="0"/>
      <w:r w:rsidR="00B85310" w:rsidRPr="00B85310">
        <w:rPr>
          <w:color w:val="auto"/>
        </w:rPr>
        <w:t>273</w:t>
      </w:r>
      <w:r w:rsidR="00C74CC3" w:rsidRPr="00B85310">
        <w:rPr>
          <w:color w:val="auto"/>
        </w:rPr>
        <w:t xml:space="preserve"> от 2</w:t>
      </w:r>
      <w:r w:rsidR="00B85310" w:rsidRPr="00B85310">
        <w:rPr>
          <w:color w:val="auto"/>
        </w:rPr>
        <w:t>9</w:t>
      </w:r>
      <w:r w:rsidR="00C74CC3" w:rsidRPr="00B85310">
        <w:rPr>
          <w:color w:val="auto"/>
        </w:rPr>
        <w:t>.0</w:t>
      </w:r>
      <w:r w:rsidR="00B85310" w:rsidRPr="00B85310">
        <w:rPr>
          <w:color w:val="auto"/>
        </w:rPr>
        <w:t>4</w:t>
      </w:r>
      <w:r w:rsidR="00C74CC3" w:rsidRPr="00B85310">
        <w:rPr>
          <w:color w:val="auto"/>
        </w:rPr>
        <w:t>.2021 г.</w:t>
      </w:r>
    </w:p>
    <w:p w14:paraId="7CE9F614" w14:textId="02EFC089" w:rsidR="00876287" w:rsidRPr="00B85310" w:rsidRDefault="005C73AD" w:rsidP="004B241D">
      <w:pPr>
        <w:spacing w:after="0" w:line="360" w:lineRule="auto"/>
        <w:ind w:left="0" w:firstLine="708"/>
        <w:rPr>
          <w:color w:val="auto"/>
          <w:szCs w:val="24"/>
          <w:lang w:eastAsia="en-US"/>
        </w:rPr>
      </w:pPr>
      <w:r w:rsidRPr="00B85310">
        <w:rPr>
          <w:b/>
          <w:color w:val="auto"/>
          <w:szCs w:val="24"/>
          <w:lang w:eastAsia="en-US"/>
        </w:rPr>
        <w:lastRenderedPageBreak/>
        <w:t>2</w:t>
      </w:r>
      <w:r w:rsidR="00757562" w:rsidRPr="00B85310">
        <w:rPr>
          <w:b/>
          <w:color w:val="auto"/>
          <w:szCs w:val="24"/>
          <w:lang w:val="en-US" w:eastAsia="en-US"/>
        </w:rPr>
        <w:t>4</w:t>
      </w:r>
      <w:r w:rsidR="00876287" w:rsidRPr="00B85310">
        <w:rPr>
          <w:color w:val="auto"/>
          <w:szCs w:val="24"/>
          <w:lang w:eastAsia="en-US"/>
        </w:rPr>
        <w:t>. Министърът на земеделието</w:t>
      </w:r>
      <w:r w:rsidR="0007270C" w:rsidRPr="00B85310">
        <w:rPr>
          <w:color w:val="auto"/>
          <w:szCs w:val="24"/>
          <w:lang w:eastAsia="en-US"/>
        </w:rPr>
        <w:t>,</w:t>
      </w:r>
      <w:r w:rsidR="00876287" w:rsidRPr="00B85310">
        <w:rPr>
          <w:color w:val="auto"/>
          <w:szCs w:val="24"/>
          <w:lang w:eastAsia="en-US"/>
        </w:rPr>
        <w:t xml:space="preserve"> храните</w:t>
      </w:r>
      <w:r w:rsidR="0007270C" w:rsidRPr="00B85310">
        <w:rPr>
          <w:color w:val="auto"/>
          <w:szCs w:val="24"/>
          <w:lang w:eastAsia="en-US"/>
        </w:rPr>
        <w:t xml:space="preserve"> и горите</w:t>
      </w:r>
      <w:r w:rsidR="00876287" w:rsidRPr="00B85310">
        <w:rPr>
          <w:color w:val="auto"/>
          <w:szCs w:val="24"/>
          <w:lang w:eastAsia="en-US"/>
        </w:rPr>
        <w:t xml:space="preserve"> да възложи на Българска агенция по безопасност на храните реализирането на проверки в </w:t>
      </w:r>
      <w:r w:rsidR="00442A94" w:rsidRPr="00B85310">
        <w:rPr>
          <w:color w:val="auto"/>
          <w:szCs w:val="24"/>
          <w:lang w:eastAsia="en-US"/>
        </w:rPr>
        <w:t>заведенията</w:t>
      </w:r>
      <w:r w:rsidR="00876287" w:rsidRPr="00B85310">
        <w:rPr>
          <w:color w:val="auto"/>
          <w:szCs w:val="24"/>
          <w:lang w:eastAsia="en-US"/>
        </w:rPr>
        <w:t xml:space="preserve"> за хранене</w:t>
      </w:r>
      <w:r w:rsidR="00442A94" w:rsidRPr="00B85310">
        <w:rPr>
          <w:color w:val="auto"/>
          <w:szCs w:val="24"/>
          <w:lang w:eastAsia="en-US"/>
        </w:rPr>
        <w:t xml:space="preserve"> и развлечения</w:t>
      </w:r>
      <w:r w:rsidR="00876287" w:rsidRPr="00B85310">
        <w:rPr>
          <w:color w:val="auto"/>
          <w:szCs w:val="24"/>
          <w:lang w:eastAsia="en-US"/>
        </w:rPr>
        <w:t xml:space="preserve">,  контролирани от </w:t>
      </w:r>
      <w:r w:rsidR="00310516" w:rsidRPr="00B85310">
        <w:rPr>
          <w:color w:val="auto"/>
          <w:szCs w:val="24"/>
          <w:lang w:eastAsia="en-US"/>
        </w:rPr>
        <w:t>а</w:t>
      </w:r>
      <w:r w:rsidR="00876287" w:rsidRPr="00B85310">
        <w:rPr>
          <w:color w:val="auto"/>
          <w:szCs w:val="24"/>
          <w:lang w:eastAsia="en-US"/>
        </w:rPr>
        <w:t xml:space="preserve">генцията. </w:t>
      </w:r>
    </w:p>
    <w:p w14:paraId="36925B12" w14:textId="3E6CE1CF" w:rsidR="00F73F2A" w:rsidRDefault="005C73AD" w:rsidP="00442A94">
      <w:pPr>
        <w:spacing w:after="0" w:line="360" w:lineRule="auto"/>
        <w:ind w:left="0" w:firstLine="708"/>
        <w:rPr>
          <w:color w:val="auto"/>
        </w:rPr>
      </w:pPr>
      <w:r w:rsidRPr="00B85310">
        <w:rPr>
          <w:b/>
          <w:color w:val="auto"/>
          <w:szCs w:val="24"/>
          <w:lang w:eastAsia="en-US"/>
        </w:rPr>
        <w:t>2</w:t>
      </w:r>
      <w:r w:rsidR="00757562" w:rsidRPr="00B85310">
        <w:rPr>
          <w:b/>
          <w:color w:val="auto"/>
          <w:szCs w:val="24"/>
          <w:lang w:val="en-US" w:eastAsia="en-US"/>
        </w:rPr>
        <w:t>5</w:t>
      </w:r>
      <w:r w:rsidR="00094470" w:rsidRPr="00B85310">
        <w:rPr>
          <w:color w:val="auto"/>
          <w:szCs w:val="24"/>
          <w:lang w:eastAsia="en-US"/>
        </w:rPr>
        <w:t>. Министърът</w:t>
      </w:r>
      <w:r w:rsidR="00401E95" w:rsidRPr="00B85310">
        <w:rPr>
          <w:color w:val="auto"/>
          <w:szCs w:val="24"/>
          <w:lang w:eastAsia="en-US"/>
        </w:rPr>
        <w:t xml:space="preserve"> на труда и социалната политика</w:t>
      </w:r>
      <w:r w:rsidR="00094470" w:rsidRPr="00B85310">
        <w:rPr>
          <w:color w:val="auto"/>
          <w:szCs w:val="24"/>
          <w:lang w:eastAsia="en-US"/>
        </w:rPr>
        <w:t xml:space="preserve"> да възложи на Изпълнителна агенция „Главна инспекция по труда“ реализирането на проверки на работодатели, относно спазване на изискванията </w:t>
      </w:r>
      <w:r w:rsidR="006D23E6" w:rsidRPr="00B85310">
        <w:rPr>
          <w:color w:val="auto"/>
          <w:szCs w:val="24"/>
          <w:lang w:eastAsia="en-US"/>
        </w:rPr>
        <w:t>на</w:t>
      </w:r>
      <w:r w:rsidR="00094470" w:rsidRPr="00B85310">
        <w:rPr>
          <w:color w:val="auto"/>
          <w:szCs w:val="24"/>
          <w:lang w:eastAsia="en-US"/>
        </w:rPr>
        <w:t xml:space="preserve"> настоящата заповед и на </w:t>
      </w:r>
      <w:r w:rsidR="00C74CC3" w:rsidRPr="00B85310">
        <w:rPr>
          <w:color w:val="auto"/>
        </w:rPr>
        <w:t>Заповед № РД-01-</w:t>
      </w:r>
      <w:r w:rsidR="00B85310" w:rsidRPr="00B85310">
        <w:rPr>
          <w:color w:val="auto"/>
        </w:rPr>
        <w:t>273</w:t>
      </w:r>
      <w:r w:rsidR="00C74CC3" w:rsidRPr="00B85310">
        <w:rPr>
          <w:color w:val="auto"/>
        </w:rPr>
        <w:t xml:space="preserve"> от 2</w:t>
      </w:r>
      <w:r w:rsidR="00B85310" w:rsidRPr="00B85310">
        <w:rPr>
          <w:color w:val="auto"/>
        </w:rPr>
        <w:t>9</w:t>
      </w:r>
      <w:r w:rsidR="00C74CC3" w:rsidRPr="00B85310">
        <w:rPr>
          <w:color w:val="auto"/>
        </w:rPr>
        <w:t>.0</w:t>
      </w:r>
      <w:r w:rsidR="00B85310" w:rsidRPr="00B85310">
        <w:rPr>
          <w:color w:val="auto"/>
        </w:rPr>
        <w:t>4</w:t>
      </w:r>
      <w:r w:rsidR="00C74CC3" w:rsidRPr="00B85310">
        <w:rPr>
          <w:color w:val="auto"/>
        </w:rPr>
        <w:t>.2021 г.</w:t>
      </w:r>
    </w:p>
    <w:p w14:paraId="27BC9A7B" w14:textId="7FC42467" w:rsidR="00442A94" w:rsidRPr="000618A8" w:rsidRDefault="00140FA7" w:rsidP="00442A94">
      <w:pPr>
        <w:spacing w:after="0" w:line="360" w:lineRule="auto"/>
        <w:ind w:left="0" w:firstLine="708"/>
        <w:rPr>
          <w:color w:val="auto"/>
          <w:szCs w:val="24"/>
          <w:lang w:eastAsia="en-US"/>
        </w:rPr>
      </w:pPr>
      <w:r>
        <w:rPr>
          <w:b/>
          <w:color w:val="auto"/>
          <w:szCs w:val="24"/>
          <w:lang w:eastAsia="en-US"/>
        </w:rPr>
        <w:t>2</w:t>
      </w:r>
      <w:r w:rsidR="00757562">
        <w:rPr>
          <w:b/>
          <w:color w:val="auto"/>
          <w:szCs w:val="24"/>
          <w:lang w:val="en-US" w:eastAsia="en-US"/>
        </w:rPr>
        <w:t>6</w:t>
      </w:r>
      <w:r w:rsidR="00442A94" w:rsidRPr="000618A8">
        <w:rPr>
          <w:color w:val="auto"/>
          <w:szCs w:val="24"/>
          <w:lang w:eastAsia="en-US"/>
        </w:rPr>
        <w:t xml:space="preserve">. </w:t>
      </w:r>
      <w:r w:rsidR="0020773D">
        <w:rPr>
          <w:color w:val="auto"/>
          <w:szCs w:val="24"/>
          <w:lang w:eastAsia="en-US"/>
        </w:rPr>
        <w:t>Областните управители и органите на местно самоуправление и местна администрация</w:t>
      </w:r>
      <w:r w:rsidR="00442A94" w:rsidRPr="000618A8">
        <w:rPr>
          <w:color w:val="auto"/>
          <w:szCs w:val="24"/>
          <w:lang w:eastAsia="en-US"/>
        </w:rPr>
        <w:t>, в рамките на функционалната си компетентност</w:t>
      </w:r>
      <w:r w:rsidR="00D951AA" w:rsidRPr="000618A8">
        <w:rPr>
          <w:color w:val="auto"/>
          <w:szCs w:val="24"/>
          <w:lang w:eastAsia="en-US"/>
        </w:rPr>
        <w:t xml:space="preserve"> и при максимално използване на контролните си правомощия и административен капацитет</w:t>
      </w:r>
      <w:r w:rsidR="00442A94" w:rsidRPr="000618A8">
        <w:rPr>
          <w:color w:val="auto"/>
          <w:szCs w:val="24"/>
          <w:lang w:eastAsia="en-US"/>
        </w:rPr>
        <w:t xml:space="preserve">, да създадат необходимата организация за контрол по спазване на противоепидемичните мерки на територията на страната, като </w:t>
      </w:r>
      <w:r w:rsidR="0020773D">
        <w:rPr>
          <w:color w:val="auto"/>
          <w:szCs w:val="24"/>
          <w:lang w:eastAsia="en-US"/>
        </w:rPr>
        <w:t>разпореждат</w:t>
      </w:r>
      <w:r w:rsidR="00442A94" w:rsidRPr="000618A8">
        <w:rPr>
          <w:color w:val="auto"/>
          <w:szCs w:val="24"/>
          <w:lang w:eastAsia="en-US"/>
        </w:rPr>
        <w:t xml:space="preserve"> </w:t>
      </w:r>
      <w:r w:rsidR="0020773D">
        <w:rPr>
          <w:color w:val="auto"/>
          <w:szCs w:val="24"/>
          <w:lang w:eastAsia="en-US"/>
        </w:rPr>
        <w:t>организационни</w:t>
      </w:r>
      <w:r w:rsidR="0020773D" w:rsidRPr="000618A8">
        <w:rPr>
          <w:color w:val="auto"/>
          <w:szCs w:val="24"/>
          <w:lang w:eastAsia="en-US"/>
        </w:rPr>
        <w:t xml:space="preserve"> </w:t>
      </w:r>
      <w:r w:rsidR="00442A94" w:rsidRPr="000618A8">
        <w:rPr>
          <w:color w:val="auto"/>
          <w:szCs w:val="24"/>
          <w:lang w:eastAsia="en-US"/>
        </w:rPr>
        <w:t xml:space="preserve">мерки, в случай на необходимост, при отчитане на конкретната специфика и данни за </w:t>
      </w:r>
      <w:r w:rsidR="0020773D">
        <w:rPr>
          <w:color w:val="auto"/>
          <w:szCs w:val="24"/>
          <w:lang w:eastAsia="en-US"/>
        </w:rPr>
        <w:t xml:space="preserve">съответната </w:t>
      </w:r>
      <w:r w:rsidR="00442A94" w:rsidRPr="000618A8">
        <w:rPr>
          <w:color w:val="auto"/>
          <w:szCs w:val="24"/>
          <w:lang w:eastAsia="en-US"/>
        </w:rPr>
        <w:t xml:space="preserve">област. </w:t>
      </w:r>
    </w:p>
    <w:p w14:paraId="097F2B77" w14:textId="77777777" w:rsidR="006652A2" w:rsidRPr="006A6BD9" w:rsidRDefault="00E32C33" w:rsidP="003801B6">
      <w:pPr>
        <w:spacing w:after="0" w:line="360" w:lineRule="auto"/>
        <w:ind w:left="0" w:firstLine="709"/>
        <w:rPr>
          <w:color w:val="auto"/>
        </w:rPr>
      </w:pPr>
      <w:r w:rsidRPr="006A6BD9">
        <w:rPr>
          <w:b/>
          <w:color w:val="auto"/>
          <w:lang w:val="en-US"/>
        </w:rPr>
        <w:t>II</w:t>
      </w:r>
      <w:r w:rsidR="006652A2" w:rsidRPr="004C6B8D">
        <w:rPr>
          <w:color w:val="auto"/>
        </w:rPr>
        <w:t xml:space="preserve">. </w:t>
      </w:r>
      <w:r w:rsidR="006652A2" w:rsidRPr="006A6BD9">
        <w:rPr>
          <w:color w:val="auto"/>
        </w:rPr>
        <w:t>Министрите съгласно функционалната си компетентност дават указания, след съгласуване с министъра на здравеопазването, за прилагането на въведените с тази заповед мерки в контролираните от тях сфери и създават организация за изпълнението им. Указанията се публикуват на интернет страницата на съответното министерство</w:t>
      </w:r>
      <w:r w:rsidR="00CE3D98">
        <w:rPr>
          <w:color w:val="auto"/>
        </w:rPr>
        <w:t>.</w:t>
      </w:r>
    </w:p>
    <w:p w14:paraId="6EB33258" w14:textId="77777777" w:rsidR="006652A2" w:rsidRPr="006A6BD9" w:rsidRDefault="00E32C33" w:rsidP="003801B6">
      <w:pPr>
        <w:spacing w:after="0" w:line="360" w:lineRule="auto"/>
        <w:ind w:left="0" w:firstLine="709"/>
        <w:rPr>
          <w:color w:val="auto"/>
        </w:rPr>
      </w:pPr>
      <w:r w:rsidRPr="006A6BD9">
        <w:rPr>
          <w:b/>
          <w:color w:val="auto"/>
          <w:lang w:val="en-US"/>
        </w:rPr>
        <w:t>III</w:t>
      </w:r>
      <w:r w:rsidR="00AE4EA1" w:rsidRPr="006A6BD9">
        <w:rPr>
          <w:color w:val="auto"/>
        </w:rPr>
        <w:t>. Кметовете на общини</w:t>
      </w:r>
      <w:r w:rsidR="00EF30E7" w:rsidRPr="006A6BD9">
        <w:rPr>
          <w:color w:val="auto"/>
        </w:rPr>
        <w:t xml:space="preserve"> могат да издават </w:t>
      </w:r>
      <w:r w:rsidR="00F05323" w:rsidRPr="006A6BD9">
        <w:rPr>
          <w:color w:val="auto"/>
        </w:rPr>
        <w:t>заповеди</w:t>
      </w:r>
      <w:r w:rsidR="00EF30E7" w:rsidRPr="006A6BD9">
        <w:rPr>
          <w:color w:val="auto"/>
        </w:rPr>
        <w:t xml:space="preserve"> за прилагането на въведените мерки</w:t>
      </w:r>
      <w:r w:rsidR="00AE4EA1" w:rsidRPr="006A6BD9">
        <w:rPr>
          <w:color w:val="auto"/>
        </w:rPr>
        <w:t xml:space="preserve"> в рамките на техните правомощия</w:t>
      </w:r>
      <w:r w:rsidR="00F05323" w:rsidRPr="006A6BD9">
        <w:rPr>
          <w:color w:val="auto"/>
        </w:rPr>
        <w:t xml:space="preserve">. </w:t>
      </w:r>
      <w:r w:rsidR="00C17488" w:rsidRPr="006A6BD9">
        <w:rPr>
          <w:color w:val="auto"/>
        </w:rPr>
        <w:t xml:space="preserve">Заповедите се публикуват на интернет страницата на съответната община. </w:t>
      </w:r>
    </w:p>
    <w:p w14:paraId="6B9F4A0F" w14:textId="390CA3EB" w:rsidR="00D6236D" w:rsidRPr="006A6BD9" w:rsidRDefault="00E32C33" w:rsidP="003801B6">
      <w:pPr>
        <w:spacing w:after="0" w:line="360" w:lineRule="auto"/>
        <w:ind w:left="0" w:firstLine="708"/>
        <w:rPr>
          <w:color w:val="auto"/>
          <w:szCs w:val="24"/>
        </w:rPr>
      </w:pPr>
      <w:r w:rsidRPr="00646C1F">
        <w:rPr>
          <w:b/>
          <w:color w:val="auto"/>
          <w:lang w:val="en-US"/>
        </w:rPr>
        <w:t>IV</w:t>
      </w:r>
      <w:r w:rsidR="00DD1A8E" w:rsidRPr="00646C1F">
        <w:rPr>
          <w:color w:val="auto"/>
        </w:rPr>
        <w:t xml:space="preserve">. Заповед </w:t>
      </w:r>
      <w:r w:rsidR="00C74CC3" w:rsidRPr="00646C1F">
        <w:rPr>
          <w:color w:val="auto"/>
          <w:szCs w:val="24"/>
        </w:rPr>
        <w:t>№ РД-01-</w:t>
      </w:r>
      <w:r w:rsidR="00356F5F">
        <w:rPr>
          <w:color w:val="auto"/>
          <w:szCs w:val="24"/>
        </w:rPr>
        <w:t>220</w:t>
      </w:r>
      <w:r w:rsidR="00C74CC3" w:rsidRPr="00646C1F">
        <w:rPr>
          <w:color w:val="auto"/>
          <w:szCs w:val="24"/>
        </w:rPr>
        <w:t xml:space="preserve"> от </w:t>
      </w:r>
      <w:r w:rsidR="00356F5F">
        <w:rPr>
          <w:color w:val="auto"/>
          <w:szCs w:val="24"/>
        </w:rPr>
        <w:t>8</w:t>
      </w:r>
      <w:r w:rsidR="00C74CC3" w:rsidRPr="00646C1F">
        <w:rPr>
          <w:color w:val="auto"/>
          <w:szCs w:val="24"/>
        </w:rPr>
        <w:t>.</w:t>
      </w:r>
      <w:r w:rsidR="006C6966" w:rsidRPr="00646C1F">
        <w:rPr>
          <w:color w:val="auto"/>
          <w:szCs w:val="24"/>
        </w:rPr>
        <w:t>0</w:t>
      </w:r>
      <w:r w:rsidR="00356F5F">
        <w:rPr>
          <w:color w:val="auto"/>
          <w:szCs w:val="24"/>
        </w:rPr>
        <w:t>4</w:t>
      </w:r>
      <w:r w:rsidR="00C74CC3" w:rsidRPr="00646C1F">
        <w:rPr>
          <w:color w:val="auto"/>
          <w:szCs w:val="24"/>
        </w:rPr>
        <w:t>.202</w:t>
      </w:r>
      <w:r w:rsidR="006C6966" w:rsidRPr="00646C1F">
        <w:rPr>
          <w:color w:val="auto"/>
          <w:szCs w:val="24"/>
        </w:rPr>
        <w:t>1 г.</w:t>
      </w:r>
      <w:r w:rsidR="00356F5F">
        <w:rPr>
          <w:color w:val="auto"/>
          <w:szCs w:val="24"/>
        </w:rPr>
        <w:t>, изменена и допълнена със Заповед № РД-01-240 от 16.04.2021 г. и Заповед № РД-01-265 от 23.04.2021 г.</w:t>
      </w:r>
      <w:r w:rsidR="00C74CC3" w:rsidRPr="00646C1F">
        <w:rPr>
          <w:color w:val="auto"/>
          <w:szCs w:val="24"/>
        </w:rPr>
        <w:t xml:space="preserve"> </w:t>
      </w:r>
      <w:r w:rsidR="000E5709" w:rsidRPr="00646C1F">
        <w:rPr>
          <w:color w:val="auto"/>
          <w:szCs w:val="24"/>
        </w:rPr>
        <w:t>се отменя</w:t>
      </w:r>
      <w:r w:rsidR="00547E5B" w:rsidRPr="00646C1F">
        <w:rPr>
          <w:color w:val="auto"/>
          <w:szCs w:val="24"/>
        </w:rPr>
        <w:t>.</w:t>
      </w:r>
    </w:p>
    <w:p w14:paraId="58E91776" w14:textId="527780C9" w:rsidR="008F3D96" w:rsidRPr="008F3D96" w:rsidRDefault="00E32C33" w:rsidP="003801B6">
      <w:pPr>
        <w:spacing w:after="0" w:line="360" w:lineRule="auto"/>
        <w:ind w:left="0" w:firstLine="708"/>
        <w:rPr>
          <w:color w:val="auto"/>
          <w:szCs w:val="24"/>
        </w:rPr>
      </w:pPr>
      <w:r w:rsidRPr="006A6BD9">
        <w:rPr>
          <w:b/>
          <w:color w:val="auto"/>
          <w:szCs w:val="24"/>
          <w:lang w:val="en-US"/>
        </w:rPr>
        <w:t>V</w:t>
      </w:r>
      <w:r w:rsidR="000A0B70" w:rsidRPr="006A6BD9">
        <w:rPr>
          <w:color w:val="auto"/>
          <w:szCs w:val="24"/>
        </w:rPr>
        <w:t xml:space="preserve">. </w:t>
      </w:r>
      <w:r w:rsidR="008F3D96">
        <w:rPr>
          <w:color w:val="auto"/>
          <w:szCs w:val="24"/>
        </w:rPr>
        <w:t xml:space="preserve">Заповедта </w:t>
      </w:r>
      <w:r w:rsidR="008F3D96" w:rsidRPr="003236B9">
        <w:rPr>
          <w:color w:val="auto"/>
          <w:szCs w:val="24"/>
        </w:rPr>
        <w:t xml:space="preserve">влиза в сила от </w:t>
      </w:r>
      <w:r w:rsidR="00356F5F">
        <w:rPr>
          <w:color w:val="auto"/>
          <w:szCs w:val="24"/>
        </w:rPr>
        <w:t>1</w:t>
      </w:r>
      <w:r w:rsidR="009B5E95">
        <w:rPr>
          <w:color w:val="auto"/>
          <w:szCs w:val="24"/>
        </w:rPr>
        <w:t>.</w:t>
      </w:r>
      <w:r w:rsidR="00F02661">
        <w:rPr>
          <w:color w:val="auto"/>
          <w:szCs w:val="24"/>
        </w:rPr>
        <w:t>0</w:t>
      </w:r>
      <w:r w:rsidR="00356F5F">
        <w:rPr>
          <w:color w:val="auto"/>
          <w:szCs w:val="24"/>
        </w:rPr>
        <w:t>5</w:t>
      </w:r>
      <w:r w:rsidR="008F3D96" w:rsidRPr="003236B9">
        <w:rPr>
          <w:color w:val="auto"/>
          <w:szCs w:val="24"/>
        </w:rPr>
        <w:t>.202</w:t>
      </w:r>
      <w:r w:rsidR="00F02661">
        <w:rPr>
          <w:color w:val="auto"/>
          <w:szCs w:val="24"/>
        </w:rPr>
        <w:t>1</w:t>
      </w:r>
      <w:r w:rsidR="008F3D96">
        <w:rPr>
          <w:color w:val="auto"/>
          <w:szCs w:val="24"/>
        </w:rPr>
        <w:t xml:space="preserve"> г. </w:t>
      </w:r>
    </w:p>
    <w:p w14:paraId="38380775" w14:textId="02494365" w:rsidR="002F2E54" w:rsidRPr="006A6BD9" w:rsidRDefault="008F3D96" w:rsidP="002F2E54">
      <w:pPr>
        <w:spacing w:after="0" w:line="360" w:lineRule="auto"/>
        <w:ind w:left="0" w:firstLine="708"/>
        <w:rPr>
          <w:color w:val="auto"/>
          <w:szCs w:val="24"/>
        </w:rPr>
      </w:pPr>
      <w:r w:rsidRPr="006A6BD9">
        <w:rPr>
          <w:b/>
          <w:color w:val="auto"/>
          <w:szCs w:val="24"/>
          <w:lang w:val="en-US"/>
        </w:rPr>
        <w:t>VI</w:t>
      </w:r>
      <w:r w:rsidRPr="004C6B8D">
        <w:rPr>
          <w:color w:val="auto"/>
          <w:szCs w:val="24"/>
        </w:rPr>
        <w:t xml:space="preserve">. </w:t>
      </w:r>
      <w:r w:rsidR="00F73604" w:rsidRPr="006A6BD9">
        <w:rPr>
          <w:color w:val="auto"/>
          <w:szCs w:val="24"/>
        </w:rPr>
        <w:t xml:space="preserve">Заповедта да се съобщи на </w:t>
      </w:r>
      <w:r w:rsidR="000A0B70" w:rsidRPr="006A6BD9">
        <w:rPr>
          <w:color w:val="auto"/>
          <w:szCs w:val="24"/>
        </w:rPr>
        <w:t>регионални</w:t>
      </w:r>
      <w:r w:rsidR="00E32C33" w:rsidRPr="006A6BD9">
        <w:rPr>
          <w:color w:val="auto"/>
          <w:szCs w:val="24"/>
        </w:rPr>
        <w:t>те</w:t>
      </w:r>
      <w:r w:rsidR="00F73604" w:rsidRPr="006A6BD9">
        <w:rPr>
          <w:color w:val="auto"/>
          <w:szCs w:val="24"/>
        </w:rPr>
        <w:t xml:space="preserve"> здравни инспекции</w:t>
      </w:r>
      <w:r w:rsidR="00956747" w:rsidRPr="006A6BD9">
        <w:rPr>
          <w:color w:val="auto"/>
          <w:szCs w:val="24"/>
        </w:rPr>
        <w:t>,</w:t>
      </w:r>
      <w:r w:rsidR="00E32C33" w:rsidRPr="006A6BD9">
        <w:rPr>
          <w:color w:val="auto"/>
          <w:szCs w:val="24"/>
        </w:rPr>
        <w:t xml:space="preserve"> </w:t>
      </w:r>
      <w:r w:rsidR="00F73604" w:rsidRPr="006A6BD9">
        <w:rPr>
          <w:color w:val="auto"/>
          <w:szCs w:val="24"/>
        </w:rPr>
        <w:t>на министри</w:t>
      </w:r>
      <w:r w:rsidR="00E32C33" w:rsidRPr="006A6BD9">
        <w:rPr>
          <w:color w:val="auto"/>
          <w:szCs w:val="24"/>
        </w:rPr>
        <w:t>те</w:t>
      </w:r>
      <w:r w:rsidR="00442A94">
        <w:rPr>
          <w:color w:val="auto"/>
          <w:szCs w:val="24"/>
        </w:rPr>
        <w:t xml:space="preserve">, на областните управители и </w:t>
      </w:r>
      <w:r w:rsidR="008F5036">
        <w:rPr>
          <w:color w:val="auto"/>
          <w:szCs w:val="24"/>
        </w:rPr>
        <w:t>на кметовете на общини</w:t>
      </w:r>
      <w:r w:rsidR="00442A94">
        <w:rPr>
          <w:color w:val="auto"/>
          <w:szCs w:val="24"/>
        </w:rPr>
        <w:t>,</w:t>
      </w:r>
      <w:r w:rsidR="00324F2B" w:rsidRPr="006A6BD9">
        <w:rPr>
          <w:color w:val="auto"/>
          <w:szCs w:val="24"/>
        </w:rPr>
        <w:t xml:space="preserve"> и да се публикува на интернет страницата на Министерство на здравеопазването</w:t>
      </w:r>
      <w:r w:rsidR="00F73604" w:rsidRPr="006A6BD9">
        <w:rPr>
          <w:color w:val="auto"/>
          <w:szCs w:val="24"/>
        </w:rPr>
        <w:t>.</w:t>
      </w:r>
    </w:p>
    <w:p w14:paraId="73662A2D" w14:textId="2B478D4D" w:rsidR="00837177" w:rsidRDefault="00CD5404" w:rsidP="00757562">
      <w:pPr>
        <w:tabs>
          <w:tab w:val="left" w:pos="8789"/>
        </w:tabs>
        <w:spacing w:line="360" w:lineRule="auto"/>
        <w:ind w:left="0" w:firstLine="567"/>
        <w:rPr>
          <w:color w:val="auto"/>
          <w:szCs w:val="24"/>
        </w:rPr>
      </w:pPr>
      <w:r w:rsidRPr="006A6BD9">
        <w:rPr>
          <w:color w:val="auto"/>
          <w:szCs w:val="24"/>
        </w:rPr>
        <w:t xml:space="preserve">Заповедта подлежи на обжалване в едномесечен срок от публикуването </w:t>
      </w:r>
      <w:r w:rsidR="00956747" w:rsidRPr="006A6BD9">
        <w:rPr>
          <w:color w:val="auto"/>
          <w:szCs w:val="24"/>
        </w:rPr>
        <w:t>ѝ</w:t>
      </w:r>
      <w:r w:rsidRPr="006A6BD9">
        <w:rPr>
          <w:color w:val="auto"/>
          <w:szCs w:val="24"/>
        </w:rPr>
        <w:t xml:space="preserve"> на интернет страницата на Министерството на здравеопазването, пред съответния административен съд по реда на Административнопроцесуалния кодекс.</w:t>
      </w:r>
      <w:r w:rsidR="00D95380" w:rsidRPr="006A6BD9">
        <w:rPr>
          <w:color w:val="auto"/>
          <w:szCs w:val="24"/>
        </w:rPr>
        <w:tab/>
      </w:r>
    </w:p>
    <w:p w14:paraId="730481E9" w14:textId="77777777" w:rsidR="00757562" w:rsidRPr="006A6BD9" w:rsidRDefault="00757562" w:rsidP="00757562">
      <w:pPr>
        <w:tabs>
          <w:tab w:val="left" w:pos="8789"/>
        </w:tabs>
        <w:spacing w:line="360" w:lineRule="auto"/>
        <w:ind w:left="0" w:firstLine="567"/>
        <w:rPr>
          <w:color w:val="auto"/>
          <w:szCs w:val="24"/>
        </w:rPr>
      </w:pPr>
    </w:p>
    <w:p w14:paraId="316CEA8F" w14:textId="77777777" w:rsidR="000C0325" w:rsidRPr="000C0325" w:rsidRDefault="00755AF1" w:rsidP="000C0325">
      <w:pPr>
        <w:spacing w:after="120" w:line="360" w:lineRule="auto"/>
        <w:ind w:left="0" w:firstLine="0"/>
        <w:jc w:val="left"/>
        <w:rPr>
          <w:rFonts w:eastAsia="Calibri"/>
          <w:b/>
          <w:color w:val="auto"/>
          <w:szCs w:val="24"/>
          <w:lang w:eastAsia="en-US"/>
        </w:rPr>
      </w:pPr>
      <w:r>
        <w:rPr>
          <w:rFonts w:eastAsia="Calibri"/>
          <w:b/>
          <w:color w:val="auto"/>
          <w:szCs w:val="24"/>
          <w:lang w:eastAsia="en-US"/>
        </w:rPr>
        <w:pict w14:anchorId="559E5B1E">
          <v:shape id="_x0000_i1026" type="#_x0000_t75" alt="Microsoft Office Signature Line..." style="width:173.3pt;height:80.35pt">
            <v:imagedata r:id="rId11" o:title=""/>
            <o:lock v:ext="edit" ungrouping="t" rotation="t" cropping="t" verticies="t" text="t" grouping="t"/>
            <o:signatureline v:ext="edit" id="{B30DAF8C-A128-46D8-838A-3C08E5AF16F0}" provid="{00000000-0000-0000-0000-000000000000}" issignatureline="t"/>
          </v:shape>
        </w:pict>
      </w:r>
    </w:p>
    <w:p w14:paraId="3A6F48E4" w14:textId="77777777" w:rsidR="000C0325" w:rsidRPr="000C0325" w:rsidRDefault="000C0325" w:rsidP="000C0325">
      <w:pPr>
        <w:spacing w:after="0" w:line="360" w:lineRule="auto"/>
        <w:ind w:left="0" w:right="204" w:firstLine="0"/>
        <w:contextualSpacing/>
        <w:jc w:val="left"/>
        <w:rPr>
          <w:b/>
          <w:i/>
          <w:color w:val="auto"/>
          <w:szCs w:val="24"/>
        </w:rPr>
      </w:pPr>
      <w:r w:rsidRPr="000C0325">
        <w:rPr>
          <w:b/>
          <w:i/>
          <w:color w:val="auto"/>
          <w:szCs w:val="24"/>
        </w:rPr>
        <w:t xml:space="preserve">  ПРОФ. Д-Р КОСТАДИН АНГЕЛОВ, дм</w:t>
      </w:r>
    </w:p>
    <w:p w14:paraId="3518A7CA" w14:textId="203C6867" w:rsidR="001B3A73" w:rsidRDefault="000C0325" w:rsidP="00757562">
      <w:pPr>
        <w:spacing w:after="0" w:line="360" w:lineRule="auto"/>
        <w:ind w:left="0" w:right="204" w:firstLine="0"/>
        <w:contextualSpacing/>
        <w:jc w:val="left"/>
        <w:rPr>
          <w:i/>
          <w:color w:val="auto"/>
          <w:szCs w:val="24"/>
        </w:rPr>
      </w:pPr>
      <w:r w:rsidRPr="000C0325">
        <w:rPr>
          <w:b/>
          <w:i/>
          <w:color w:val="auto"/>
          <w:szCs w:val="24"/>
        </w:rPr>
        <w:lastRenderedPageBreak/>
        <w:t xml:space="preserve">  </w:t>
      </w:r>
      <w:r w:rsidRPr="000C0325">
        <w:rPr>
          <w:i/>
          <w:color w:val="auto"/>
          <w:szCs w:val="24"/>
        </w:rPr>
        <w:t>Министър на здравеопазването</w:t>
      </w:r>
    </w:p>
    <w:sectPr w:rsidR="001B3A73" w:rsidSect="00757562">
      <w:pgSz w:w="11906" w:h="16838" w:code="9"/>
      <w:pgMar w:top="1276" w:right="1133" w:bottom="1134" w:left="12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CA1FB3" w14:textId="77777777" w:rsidR="003F6F91" w:rsidRDefault="003F6F91" w:rsidP="004B398B">
      <w:pPr>
        <w:spacing w:after="0" w:line="240" w:lineRule="auto"/>
      </w:pPr>
      <w:r>
        <w:separator/>
      </w:r>
    </w:p>
  </w:endnote>
  <w:endnote w:type="continuationSeparator" w:id="0">
    <w:p w14:paraId="2ADA7327" w14:textId="77777777" w:rsidR="003F6F91" w:rsidRDefault="003F6F91" w:rsidP="004B3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6535C9" w14:textId="77777777" w:rsidR="003F6F91" w:rsidRDefault="003F6F91" w:rsidP="004B398B">
      <w:pPr>
        <w:spacing w:after="0" w:line="240" w:lineRule="auto"/>
      </w:pPr>
      <w:r>
        <w:separator/>
      </w:r>
    </w:p>
  </w:footnote>
  <w:footnote w:type="continuationSeparator" w:id="0">
    <w:p w14:paraId="4D939137" w14:textId="77777777" w:rsidR="003F6F91" w:rsidRDefault="003F6F91" w:rsidP="004B39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F07DB"/>
    <w:multiLevelType w:val="multilevel"/>
    <w:tmpl w:val="4E127F40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8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1800"/>
      </w:pPr>
      <w:rPr>
        <w:rFonts w:hint="default"/>
      </w:rPr>
    </w:lvl>
  </w:abstractNum>
  <w:abstractNum w:abstractNumId="1">
    <w:nsid w:val="0B695DFA"/>
    <w:multiLevelType w:val="hybridMultilevel"/>
    <w:tmpl w:val="8A3A7E86"/>
    <w:lvl w:ilvl="0" w:tplc="4418D67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35F55"/>
    <w:multiLevelType w:val="hybridMultilevel"/>
    <w:tmpl w:val="EF9AA6F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47243F"/>
    <w:multiLevelType w:val="hybridMultilevel"/>
    <w:tmpl w:val="783C2A90"/>
    <w:lvl w:ilvl="0" w:tplc="04020013">
      <w:start w:val="1"/>
      <w:numFmt w:val="upperRoman"/>
      <w:lvlText w:val="%1."/>
      <w:lvlJc w:val="righ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48D1C9C"/>
    <w:multiLevelType w:val="hybridMultilevel"/>
    <w:tmpl w:val="943E79F4"/>
    <w:lvl w:ilvl="0" w:tplc="04020013">
      <w:start w:val="1"/>
      <w:numFmt w:val="upperRoman"/>
      <w:lvlText w:val="%1."/>
      <w:lvlJc w:val="righ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1D7D67"/>
    <w:multiLevelType w:val="hybridMultilevel"/>
    <w:tmpl w:val="CEE0DEF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1936F5"/>
    <w:multiLevelType w:val="hybridMultilevel"/>
    <w:tmpl w:val="16CA95B6"/>
    <w:lvl w:ilvl="0" w:tplc="8B48DD58">
      <w:start w:val="1"/>
      <w:numFmt w:val="upperRoman"/>
      <w:lvlText w:val="%1."/>
      <w:lvlJc w:val="left"/>
      <w:pPr>
        <w:ind w:left="1425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31C87B93"/>
    <w:multiLevelType w:val="hybridMultilevel"/>
    <w:tmpl w:val="1B04A94E"/>
    <w:lvl w:ilvl="0" w:tplc="0402000F">
      <w:start w:val="1"/>
      <w:numFmt w:val="decimal"/>
      <w:lvlText w:val="%1."/>
      <w:lvlJc w:val="left"/>
      <w:pPr>
        <w:ind w:left="1497" w:hanging="360"/>
      </w:pPr>
    </w:lvl>
    <w:lvl w:ilvl="1" w:tplc="04020019" w:tentative="1">
      <w:start w:val="1"/>
      <w:numFmt w:val="lowerLetter"/>
      <w:lvlText w:val="%2."/>
      <w:lvlJc w:val="left"/>
      <w:pPr>
        <w:ind w:left="2217" w:hanging="360"/>
      </w:pPr>
    </w:lvl>
    <w:lvl w:ilvl="2" w:tplc="0402001B" w:tentative="1">
      <w:start w:val="1"/>
      <w:numFmt w:val="lowerRoman"/>
      <w:lvlText w:val="%3."/>
      <w:lvlJc w:val="right"/>
      <w:pPr>
        <w:ind w:left="2937" w:hanging="180"/>
      </w:pPr>
    </w:lvl>
    <w:lvl w:ilvl="3" w:tplc="0402000F" w:tentative="1">
      <w:start w:val="1"/>
      <w:numFmt w:val="decimal"/>
      <w:lvlText w:val="%4."/>
      <w:lvlJc w:val="left"/>
      <w:pPr>
        <w:ind w:left="3657" w:hanging="360"/>
      </w:pPr>
    </w:lvl>
    <w:lvl w:ilvl="4" w:tplc="04020019" w:tentative="1">
      <w:start w:val="1"/>
      <w:numFmt w:val="lowerLetter"/>
      <w:lvlText w:val="%5."/>
      <w:lvlJc w:val="left"/>
      <w:pPr>
        <w:ind w:left="4377" w:hanging="360"/>
      </w:pPr>
    </w:lvl>
    <w:lvl w:ilvl="5" w:tplc="0402001B" w:tentative="1">
      <w:start w:val="1"/>
      <w:numFmt w:val="lowerRoman"/>
      <w:lvlText w:val="%6."/>
      <w:lvlJc w:val="right"/>
      <w:pPr>
        <w:ind w:left="5097" w:hanging="180"/>
      </w:pPr>
    </w:lvl>
    <w:lvl w:ilvl="6" w:tplc="0402000F" w:tentative="1">
      <w:start w:val="1"/>
      <w:numFmt w:val="decimal"/>
      <w:lvlText w:val="%7."/>
      <w:lvlJc w:val="left"/>
      <w:pPr>
        <w:ind w:left="5817" w:hanging="360"/>
      </w:pPr>
    </w:lvl>
    <w:lvl w:ilvl="7" w:tplc="04020019" w:tentative="1">
      <w:start w:val="1"/>
      <w:numFmt w:val="lowerLetter"/>
      <w:lvlText w:val="%8."/>
      <w:lvlJc w:val="left"/>
      <w:pPr>
        <w:ind w:left="6537" w:hanging="360"/>
      </w:pPr>
    </w:lvl>
    <w:lvl w:ilvl="8" w:tplc="0402001B" w:tentative="1">
      <w:start w:val="1"/>
      <w:numFmt w:val="lowerRoman"/>
      <w:lvlText w:val="%9."/>
      <w:lvlJc w:val="right"/>
      <w:pPr>
        <w:ind w:left="7257" w:hanging="180"/>
      </w:pPr>
    </w:lvl>
  </w:abstractNum>
  <w:abstractNum w:abstractNumId="8">
    <w:nsid w:val="398D1207"/>
    <w:multiLevelType w:val="hybridMultilevel"/>
    <w:tmpl w:val="9F2E243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076513"/>
    <w:multiLevelType w:val="hybridMultilevel"/>
    <w:tmpl w:val="872AF18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F232A9"/>
    <w:multiLevelType w:val="hybridMultilevel"/>
    <w:tmpl w:val="377AC04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B86245"/>
    <w:multiLevelType w:val="hybridMultilevel"/>
    <w:tmpl w:val="5782A96A"/>
    <w:lvl w:ilvl="0" w:tplc="04020013">
      <w:start w:val="1"/>
      <w:numFmt w:val="upperRoman"/>
      <w:lvlText w:val="%1."/>
      <w:lvlJc w:val="righ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4DF35BF"/>
    <w:multiLevelType w:val="hybridMultilevel"/>
    <w:tmpl w:val="2D8EEFC8"/>
    <w:lvl w:ilvl="0" w:tplc="0402000F">
      <w:start w:val="1"/>
      <w:numFmt w:val="decimal"/>
      <w:lvlText w:val="%1."/>
      <w:lvlJc w:val="lef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4F5300"/>
    <w:multiLevelType w:val="hybridMultilevel"/>
    <w:tmpl w:val="8D80CFAC"/>
    <w:lvl w:ilvl="0" w:tplc="A962B1C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0D378A"/>
    <w:multiLevelType w:val="hybridMultilevel"/>
    <w:tmpl w:val="C7A49C28"/>
    <w:lvl w:ilvl="0" w:tplc="509A75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220B03"/>
    <w:multiLevelType w:val="hybridMultilevel"/>
    <w:tmpl w:val="6742BD5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A131B4"/>
    <w:multiLevelType w:val="hybridMultilevel"/>
    <w:tmpl w:val="20163630"/>
    <w:lvl w:ilvl="0" w:tplc="06B0CC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9103703"/>
    <w:multiLevelType w:val="hybridMultilevel"/>
    <w:tmpl w:val="416AF14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781A03"/>
    <w:multiLevelType w:val="hybridMultilevel"/>
    <w:tmpl w:val="0EF89F9C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3"/>
  </w:num>
  <w:num w:numId="5">
    <w:abstractNumId w:val="5"/>
  </w:num>
  <w:num w:numId="6">
    <w:abstractNumId w:val="9"/>
  </w:num>
  <w:num w:numId="7">
    <w:abstractNumId w:val="4"/>
  </w:num>
  <w:num w:numId="8">
    <w:abstractNumId w:val="14"/>
  </w:num>
  <w:num w:numId="9">
    <w:abstractNumId w:val="7"/>
  </w:num>
  <w:num w:numId="10">
    <w:abstractNumId w:val="12"/>
  </w:num>
  <w:num w:numId="11">
    <w:abstractNumId w:val="13"/>
  </w:num>
  <w:num w:numId="12">
    <w:abstractNumId w:val="16"/>
  </w:num>
  <w:num w:numId="13">
    <w:abstractNumId w:val="1"/>
  </w:num>
  <w:num w:numId="14">
    <w:abstractNumId w:val="18"/>
  </w:num>
  <w:num w:numId="15">
    <w:abstractNumId w:val="6"/>
  </w:num>
  <w:num w:numId="16">
    <w:abstractNumId w:val="0"/>
  </w:num>
  <w:num w:numId="17">
    <w:abstractNumId w:val="2"/>
  </w:num>
  <w:num w:numId="18">
    <w:abstractNumId w:val="15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E6E"/>
    <w:rsid w:val="000003A7"/>
    <w:rsid w:val="00000FF3"/>
    <w:rsid w:val="000063EA"/>
    <w:rsid w:val="00007028"/>
    <w:rsid w:val="00011194"/>
    <w:rsid w:val="000155F5"/>
    <w:rsid w:val="0001623C"/>
    <w:rsid w:val="000228DB"/>
    <w:rsid w:val="00023DDD"/>
    <w:rsid w:val="00024172"/>
    <w:rsid w:val="00024221"/>
    <w:rsid w:val="000242CE"/>
    <w:rsid w:val="00024542"/>
    <w:rsid w:val="00031E5A"/>
    <w:rsid w:val="0003678A"/>
    <w:rsid w:val="0004523F"/>
    <w:rsid w:val="00046098"/>
    <w:rsid w:val="00052483"/>
    <w:rsid w:val="00052CA9"/>
    <w:rsid w:val="0005765F"/>
    <w:rsid w:val="000607B9"/>
    <w:rsid w:val="0006109B"/>
    <w:rsid w:val="000618A8"/>
    <w:rsid w:val="00062F5D"/>
    <w:rsid w:val="00067D5D"/>
    <w:rsid w:val="000702D9"/>
    <w:rsid w:val="0007270C"/>
    <w:rsid w:val="00072E2D"/>
    <w:rsid w:val="00073FB4"/>
    <w:rsid w:val="0007453A"/>
    <w:rsid w:val="000814FF"/>
    <w:rsid w:val="00085D9D"/>
    <w:rsid w:val="00090B35"/>
    <w:rsid w:val="000911B9"/>
    <w:rsid w:val="00091550"/>
    <w:rsid w:val="00093D9D"/>
    <w:rsid w:val="000941AD"/>
    <w:rsid w:val="00094470"/>
    <w:rsid w:val="000A0B70"/>
    <w:rsid w:val="000A4253"/>
    <w:rsid w:val="000A4273"/>
    <w:rsid w:val="000A54AB"/>
    <w:rsid w:val="000A6A71"/>
    <w:rsid w:val="000A79E0"/>
    <w:rsid w:val="000B27B5"/>
    <w:rsid w:val="000B373B"/>
    <w:rsid w:val="000B40D9"/>
    <w:rsid w:val="000B46DB"/>
    <w:rsid w:val="000B5EE8"/>
    <w:rsid w:val="000B74B4"/>
    <w:rsid w:val="000C0325"/>
    <w:rsid w:val="000C16BA"/>
    <w:rsid w:val="000C7695"/>
    <w:rsid w:val="000D14A0"/>
    <w:rsid w:val="000D2891"/>
    <w:rsid w:val="000D44E7"/>
    <w:rsid w:val="000D460C"/>
    <w:rsid w:val="000D4818"/>
    <w:rsid w:val="000D53EC"/>
    <w:rsid w:val="000D5D93"/>
    <w:rsid w:val="000E06C3"/>
    <w:rsid w:val="000E201A"/>
    <w:rsid w:val="000E3843"/>
    <w:rsid w:val="000E5709"/>
    <w:rsid w:val="000E79E6"/>
    <w:rsid w:val="000F083B"/>
    <w:rsid w:val="000F24D3"/>
    <w:rsid w:val="000F3A13"/>
    <w:rsid w:val="000F3B9B"/>
    <w:rsid w:val="000F5CAA"/>
    <w:rsid w:val="00114271"/>
    <w:rsid w:val="001179AB"/>
    <w:rsid w:val="0012150F"/>
    <w:rsid w:val="00122A4F"/>
    <w:rsid w:val="001327D3"/>
    <w:rsid w:val="00132AD7"/>
    <w:rsid w:val="00133A98"/>
    <w:rsid w:val="00135748"/>
    <w:rsid w:val="00140FA7"/>
    <w:rsid w:val="00141C4D"/>
    <w:rsid w:val="0014276D"/>
    <w:rsid w:val="00143AE6"/>
    <w:rsid w:val="00144E70"/>
    <w:rsid w:val="00145CBB"/>
    <w:rsid w:val="00145DA9"/>
    <w:rsid w:val="001522D4"/>
    <w:rsid w:val="0015322D"/>
    <w:rsid w:val="001538F0"/>
    <w:rsid w:val="0015587A"/>
    <w:rsid w:val="00156516"/>
    <w:rsid w:val="001648FE"/>
    <w:rsid w:val="00165BB7"/>
    <w:rsid w:val="00165EBE"/>
    <w:rsid w:val="00165F8C"/>
    <w:rsid w:val="00167818"/>
    <w:rsid w:val="00173C0F"/>
    <w:rsid w:val="00174B35"/>
    <w:rsid w:val="00175FD5"/>
    <w:rsid w:val="001763B8"/>
    <w:rsid w:val="001764B8"/>
    <w:rsid w:val="00177BD2"/>
    <w:rsid w:val="00180888"/>
    <w:rsid w:val="001828F1"/>
    <w:rsid w:val="00182A01"/>
    <w:rsid w:val="001849F1"/>
    <w:rsid w:val="00184A55"/>
    <w:rsid w:val="00185A23"/>
    <w:rsid w:val="001A1145"/>
    <w:rsid w:val="001A1777"/>
    <w:rsid w:val="001A3253"/>
    <w:rsid w:val="001A7D6E"/>
    <w:rsid w:val="001B0797"/>
    <w:rsid w:val="001B1359"/>
    <w:rsid w:val="001B3A73"/>
    <w:rsid w:val="001B6159"/>
    <w:rsid w:val="001C1118"/>
    <w:rsid w:val="001C226D"/>
    <w:rsid w:val="001C49AE"/>
    <w:rsid w:val="001D0877"/>
    <w:rsid w:val="001E2AEB"/>
    <w:rsid w:val="001E348D"/>
    <w:rsid w:val="001E409B"/>
    <w:rsid w:val="001E504D"/>
    <w:rsid w:val="001F409F"/>
    <w:rsid w:val="001F7FE5"/>
    <w:rsid w:val="002028CE"/>
    <w:rsid w:val="002032EB"/>
    <w:rsid w:val="002069D6"/>
    <w:rsid w:val="0020773D"/>
    <w:rsid w:val="0020776B"/>
    <w:rsid w:val="00212E34"/>
    <w:rsid w:val="002145B7"/>
    <w:rsid w:val="002164AC"/>
    <w:rsid w:val="00220DF7"/>
    <w:rsid w:val="00221045"/>
    <w:rsid w:val="002214D6"/>
    <w:rsid w:val="002216EE"/>
    <w:rsid w:val="0022301E"/>
    <w:rsid w:val="00223191"/>
    <w:rsid w:val="00224AFD"/>
    <w:rsid w:val="0022647D"/>
    <w:rsid w:val="002270D8"/>
    <w:rsid w:val="00227153"/>
    <w:rsid w:val="00227C47"/>
    <w:rsid w:val="00236662"/>
    <w:rsid w:val="00236A39"/>
    <w:rsid w:val="00236BA2"/>
    <w:rsid w:val="00241913"/>
    <w:rsid w:val="0024363F"/>
    <w:rsid w:val="00243C25"/>
    <w:rsid w:val="00245975"/>
    <w:rsid w:val="00250A73"/>
    <w:rsid w:val="002551A6"/>
    <w:rsid w:val="00255AFE"/>
    <w:rsid w:val="00257AC1"/>
    <w:rsid w:val="00266B09"/>
    <w:rsid w:val="00270B2E"/>
    <w:rsid w:val="002729D0"/>
    <w:rsid w:val="0027305E"/>
    <w:rsid w:val="0027707F"/>
    <w:rsid w:val="002836A8"/>
    <w:rsid w:val="002929C8"/>
    <w:rsid w:val="00293422"/>
    <w:rsid w:val="00294A7F"/>
    <w:rsid w:val="00296336"/>
    <w:rsid w:val="002974DC"/>
    <w:rsid w:val="002A5346"/>
    <w:rsid w:val="002A5F42"/>
    <w:rsid w:val="002A6DC5"/>
    <w:rsid w:val="002B1557"/>
    <w:rsid w:val="002B23D2"/>
    <w:rsid w:val="002B2A0D"/>
    <w:rsid w:val="002B2FF5"/>
    <w:rsid w:val="002B3D2C"/>
    <w:rsid w:val="002B4110"/>
    <w:rsid w:val="002B78A3"/>
    <w:rsid w:val="002C17B8"/>
    <w:rsid w:val="002C1C26"/>
    <w:rsid w:val="002C46BD"/>
    <w:rsid w:val="002C4CD7"/>
    <w:rsid w:val="002C4F31"/>
    <w:rsid w:val="002C5149"/>
    <w:rsid w:val="002C55DD"/>
    <w:rsid w:val="002C6A96"/>
    <w:rsid w:val="002D1F19"/>
    <w:rsid w:val="002D2668"/>
    <w:rsid w:val="002D3EA2"/>
    <w:rsid w:val="002E1240"/>
    <w:rsid w:val="002E190F"/>
    <w:rsid w:val="002E1F23"/>
    <w:rsid w:val="002E51A9"/>
    <w:rsid w:val="002E5DD6"/>
    <w:rsid w:val="002F007A"/>
    <w:rsid w:val="002F2E54"/>
    <w:rsid w:val="002F30A4"/>
    <w:rsid w:val="002F48A8"/>
    <w:rsid w:val="002F572F"/>
    <w:rsid w:val="002F76B9"/>
    <w:rsid w:val="00303389"/>
    <w:rsid w:val="0031023D"/>
    <w:rsid w:val="00310516"/>
    <w:rsid w:val="00313E22"/>
    <w:rsid w:val="00317F63"/>
    <w:rsid w:val="003236B9"/>
    <w:rsid w:val="00324AC2"/>
    <w:rsid w:val="00324F2B"/>
    <w:rsid w:val="00325CF2"/>
    <w:rsid w:val="00326E6A"/>
    <w:rsid w:val="003270B5"/>
    <w:rsid w:val="00330759"/>
    <w:rsid w:val="00334997"/>
    <w:rsid w:val="00340512"/>
    <w:rsid w:val="00342E22"/>
    <w:rsid w:val="00352EE5"/>
    <w:rsid w:val="003549B2"/>
    <w:rsid w:val="00356F5F"/>
    <w:rsid w:val="00360AFB"/>
    <w:rsid w:val="00363567"/>
    <w:rsid w:val="00364548"/>
    <w:rsid w:val="00364E55"/>
    <w:rsid w:val="003650DA"/>
    <w:rsid w:val="00366A40"/>
    <w:rsid w:val="00370FCF"/>
    <w:rsid w:val="00372D47"/>
    <w:rsid w:val="00375484"/>
    <w:rsid w:val="0037624C"/>
    <w:rsid w:val="003762E9"/>
    <w:rsid w:val="003801B6"/>
    <w:rsid w:val="00380BB7"/>
    <w:rsid w:val="0038187E"/>
    <w:rsid w:val="00381A7A"/>
    <w:rsid w:val="00385BF6"/>
    <w:rsid w:val="003924B2"/>
    <w:rsid w:val="003966E1"/>
    <w:rsid w:val="003966E6"/>
    <w:rsid w:val="003973FC"/>
    <w:rsid w:val="00397642"/>
    <w:rsid w:val="003979F8"/>
    <w:rsid w:val="003B6116"/>
    <w:rsid w:val="003C1E64"/>
    <w:rsid w:val="003C4B5D"/>
    <w:rsid w:val="003D08F3"/>
    <w:rsid w:val="003D2935"/>
    <w:rsid w:val="003D385B"/>
    <w:rsid w:val="003D4D06"/>
    <w:rsid w:val="003D4DC6"/>
    <w:rsid w:val="003D5668"/>
    <w:rsid w:val="003D734F"/>
    <w:rsid w:val="003D773C"/>
    <w:rsid w:val="003D7A4A"/>
    <w:rsid w:val="003E053A"/>
    <w:rsid w:val="003E42F6"/>
    <w:rsid w:val="003F08FA"/>
    <w:rsid w:val="003F0ED3"/>
    <w:rsid w:val="003F170F"/>
    <w:rsid w:val="003F39AE"/>
    <w:rsid w:val="003F3BCA"/>
    <w:rsid w:val="003F3BD9"/>
    <w:rsid w:val="003F6F91"/>
    <w:rsid w:val="00401E95"/>
    <w:rsid w:val="00402745"/>
    <w:rsid w:val="00403675"/>
    <w:rsid w:val="00404587"/>
    <w:rsid w:val="00407374"/>
    <w:rsid w:val="0041184F"/>
    <w:rsid w:val="00412555"/>
    <w:rsid w:val="00413951"/>
    <w:rsid w:val="00413C96"/>
    <w:rsid w:val="0041502D"/>
    <w:rsid w:val="00416D3D"/>
    <w:rsid w:val="004176E7"/>
    <w:rsid w:val="00421C2B"/>
    <w:rsid w:val="004225C9"/>
    <w:rsid w:val="0042390A"/>
    <w:rsid w:val="00426A8D"/>
    <w:rsid w:val="00427687"/>
    <w:rsid w:val="0043106B"/>
    <w:rsid w:val="00432208"/>
    <w:rsid w:val="00434681"/>
    <w:rsid w:val="00435ADD"/>
    <w:rsid w:val="00437A2A"/>
    <w:rsid w:val="00441311"/>
    <w:rsid w:val="00442294"/>
    <w:rsid w:val="00442A94"/>
    <w:rsid w:val="00443A24"/>
    <w:rsid w:val="004471E7"/>
    <w:rsid w:val="0045136C"/>
    <w:rsid w:val="00452F50"/>
    <w:rsid w:val="00456EAB"/>
    <w:rsid w:val="00460AD2"/>
    <w:rsid w:val="00462830"/>
    <w:rsid w:val="004642A0"/>
    <w:rsid w:val="0046613B"/>
    <w:rsid w:val="004661D8"/>
    <w:rsid w:val="00467C15"/>
    <w:rsid w:val="00470DE3"/>
    <w:rsid w:val="004747ED"/>
    <w:rsid w:val="004802E8"/>
    <w:rsid w:val="00482215"/>
    <w:rsid w:val="004856E0"/>
    <w:rsid w:val="00487A4C"/>
    <w:rsid w:val="00491662"/>
    <w:rsid w:val="004941B1"/>
    <w:rsid w:val="00494CD8"/>
    <w:rsid w:val="004956C9"/>
    <w:rsid w:val="00497744"/>
    <w:rsid w:val="004A120F"/>
    <w:rsid w:val="004A3B38"/>
    <w:rsid w:val="004A3D0C"/>
    <w:rsid w:val="004A61B9"/>
    <w:rsid w:val="004B241D"/>
    <w:rsid w:val="004B398B"/>
    <w:rsid w:val="004B4D0C"/>
    <w:rsid w:val="004B5425"/>
    <w:rsid w:val="004C6679"/>
    <w:rsid w:val="004C6793"/>
    <w:rsid w:val="004C6B8D"/>
    <w:rsid w:val="004D2CAF"/>
    <w:rsid w:val="004D3C41"/>
    <w:rsid w:val="004D41B8"/>
    <w:rsid w:val="004D500E"/>
    <w:rsid w:val="004D52D1"/>
    <w:rsid w:val="004D5654"/>
    <w:rsid w:val="004E1732"/>
    <w:rsid w:val="004E2DF5"/>
    <w:rsid w:val="004E2E29"/>
    <w:rsid w:val="004E3B3D"/>
    <w:rsid w:val="004E5408"/>
    <w:rsid w:val="004E6429"/>
    <w:rsid w:val="004F5D42"/>
    <w:rsid w:val="004F6788"/>
    <w:rsid w:val="004F6B99"/>
    <w:rsid w:val="004F74C7"/>
    <w:rsid w:val="005053B1"/>
    <w:rsid w:val="00507677"/>
    <w:rsid w:val="00507887"/>
    <w:rsid w:val="00507CFF"/>
    <w:rsid w:val="00511194"/>
    <w:rsid w:val="00512F33"/>
    <w:rsid w:val="005133EE"/>
    <w:rsid w:val="00513D99"/>
    <w:rsid w:val="00531604"/>
    <w:rsid w:val="00531A5C"/>
    <w:rsid w:val="00532054"/>
    <w:rsid w:val="0053501F"/>
    <w:rsid w:val="005354A1"/>
    <w:rsid w:val="00537686"/>
    <w:rsid w:val="005412DA"/>
    <w:rsid w:val="00542D24"/>
    <w:rsid w:val="005447C8"/>
    <w:rsid w:val="00545D42"/>
    <w:rsid w:val="00547E5B"/>
    <w:rsid w:val="005512EF"/>
    <w:rsid w:val="00554D1B"/>
    <w:rsid w:val="00560915"/>
    <w:rsid w:val="005623C4"/>
    <w:rsid w:val="005646AC"/>
    <w:rsid w:val="0056479E"/>
    <w:rsid w:val="00565A96"/>
    <w:rsid w:val="0057206A"/>
    <w:rsid w:val="005733FE"/>
    <w:rsid w:val="00575173"/>
    <w:rsid w:val="005803A1"/>
    <w:rsid w:val="00580FB0"/>
    <w:rsid w:val="0058480C"/>
    <w:rsid w:val="005871A4"/>
    <w:rsid w:val="00590778"/>
    <w:rsid w:val="00590CD9"/>
    <w:rsid w:val="005950E2"/>
    <w:rsid w:val="0059616F"/>
    <w:rsid w:val="00596FEC"/>
    <w:rsid w:val="00597E35"/>
    <w:rsid w:val="005A0D81"/>
    <w:rsid w:val="005A52F7"/>
    <w:rsid w:val="005A6E7D"/>
    <w:rsid w:val="005B09D7"/>
    <w:rsid w:val="005B0E1D"/>
    <w:rsid w:val="005B294A"/>
    <w:rsid w:val="005C73AD"/>
    <w:rsid w:val="005D3D20"/>
    <w:rsid w:val="005E13F6"/>
    <w:rsid w:val="005E3DAE"/>
    <w:rsid w:val="005E5118"/>
    <w:rsid w:val="005E6923"/>
    <w:rsid w:val="005E7E4C"/>
    <w:rsid w:val="005F29DD"/>
    <w:rsid w:val="005F4C13"/>
    <w:rsid w:val="006010FE"/>
    <w:rsid w:val="006012B0"/>
    <w:rsid w:val="00603E67"/>
    <w:rsid w:val="00603E6B"/>
    <w:rsid w:val="0061087F"/>
    <w:rsid w:val="006108C2"/>
    <w:rsid w:val="00611556"/>
    <w:rsid w:val="00620C4C"/>
    <w:rsid w:val="006227B4"/>
    <w:rsid w:val="00623F5B"/>
    <w:rsid w:val="00633B0A"/>
    <w:rsid w:val="00633B99"/>
    <w:rsid w:val="00634FE8"/>
    <w:rsid w:val="00636E5C"/>
    <w:rsid w:val="00637782"/>
    <w:rsid w:val="00642C01"/>
    <w:rsid w:val="00646C1F"/>
    <w:rsid w:val="00647174"/>
    <w:rsid w:val="00650AAF"/>
    <w:rsid w:val="00655EE2"/>
    <w:rsid w:val="006600CF"/>
    <w:rsid w:val="006605BE"/>
    <w:rsid w:val="00660CDF"/>
    <w:rsid w:val="00663887"/>
    <w:rsid w:val="00663FED"/>
    <w:rsid w:val="0066491E"/>
    <w:rsid w:val="006652A2"/>
    <w:rsid w:val="006672A3"/>
    <w:rsid w:val="00667B51"/>
    <w:rsid w:val="00670226"/>
    <w:rsid w:val="00674268"/>
    <w:rsid w:val="00680B1A"/>
    <w:rsid w:val="00681617"/>
    <w:rsid w:val="00683733"/>
    <w:rsid w:val="006937F7"/>
    <w:rsid w:val="00694751"/>
    <w:rsid w:val="00695FD2"/>
    <w:rsid w:val="00697A77"/>
    <w:rsid w:val="006A04A7"/>
    <w:rsid w:val="006A1168"/>
    <w:rsid w:val="006A3611"/>
    <w:rsid w:val="006A6BD9"/>
    <w:rsid w:val="006B02D1"/>
    <w:rsid w:val="006B0BD0"/>
    <w:rsid w:val="006B1E8E"/>
    <w:rsid w:val="006B5C95"/>
    <w:rsid w:val="006C1D8D"/>
    <w:rsid w:val="006C2A33"/>
    <w:rsid w:val="006C3834"/>
    <w:rsid w:val="006C6966"/>
    <w:rsid w:val="006C76B3"/>
    <w:rsid w:val="006D0C86"/>
    <w:rsid w:val="006D23E6"/>
    <w:rsid w:val="006D7ECD"/>
    <w:rsid w:val="006E3419"/>
    <w:rsid w:val="006E4418"/>
    <w:rsid w:val="006E5A0C"/>
    <w:rsid w:val="006F1753"/>
    <w:rsid w:val="006F4A4F"/>
    <w:rsid w:val="006F6659"/>
    <w:rsid w:val="006F74C0"/>
    <w:rsid w:val="007028C6"/>
    <w:rsid w:val="00703E2E"/>
    <w:rsid w:val="0070727C"/>
    <w:rsid w:val="00714AC4"/>
    <w:rsid w:val="00715AA4"/>
    <w:rsid w:val="007268D4"/>
    <w:rsid w:val="00732983"/>
    <w:rsid w:val="00733238"/>
    <w:rsid w:val="007338D1"/>
    <w:rsid w:val="0073574E"/>
    <w:rsid w:val="00735921"/>
    <w:rsid w:val="00737261"/>
    <w:rsid w:val="00737795"/>
    <w:rsid w:val="00745813"/>
    <w:rsid w:val="007518CF"/>
    <w:rsid w:val="00753ACB"/>
    <w:rsid w:val="00754F68"/>
    <w:rsid w:val="00755151"/>
    <w:rsid w:val="00755AF1"/>
    <w:rsid w:val="00756A5E"/>
    <w:rsid w:val="00757562"/>
    <w:rsid w:val="00762805"/>
    <w:rsid w:val="00766913"/>
    <w:rsid w:val="00771C87"/>
    <w:rsid w:val="00776764"/>
    <w:rsid w:val="00777F09"/>
    <w:rsid w:val="0078513B"/>
    <w:rsid w:val="00791171"/>
    <w:rsid w:val="00792117"/>
    <w:rsid w:val="00795882"/>
    <w:rsid w:val="007975CA"/>
    <w:rsid w:val="007B112C"/>
    <w:rsid w:val="007B7AE3"/>
    <w:rsid w:val="007C0A28"/>
    <w:rsid w:val="007D3374"/>
    <w:rsid w:val="007D59F6"/>
    <w:rsid w:val="007E1DCC"/>
    <w:rsid w:val="007E61DB"/>
    <w:rsid w:val="007E6790"/>
    <w:rsid w:val="007F2A72"/>
    <w:rsid w:val="007F6C78"/>
    <w:rsid w:val="007F6EC5"/>
    <w:rsid w:val="00802140"/>
    <w:rsid w:val="00804946"/>
    <w:rsid w:val="0080594A"/>
    <w:rsid w:val="0081073C"/>
    <w:rsid w:val="00815ED1"/>
    <w:rsid w:val="008168FE"/>
    <w:rsid w:val="0082014B"/>
    <w:rsid w:val="008255AA"/>
    <w:rsid w:val="00831B77"/>
    <w:rsid w:val="00832674"/>
    <w:rsid w:val="008336A4"/>
    <w:rsid w:val="008343D2"/>
    <w:rsid w:val="00835DAE"/>
    <w:rsid w:val="0083617D"/>
    <w:rsid w:val="00836CA4"/>
    <w:rsid w:val="00837177"/>
    <w:rsid w:val="00857CA8"/>
    <w:rsid w:val="00861076"/>
    <w:rsid w:val="00862659"/>
    <w:rsid w:val="00863AC8"/>
    <w:rsid w:val="0087067E"/>
    <w:rsid w:val="00873BB4"/>
    <w:rsid w:val="0087490D"/>
    <w:rsid w:val="00875C35"/>
    <w:rsid w:val="00876287"/>
    <w:rsid w:val="0088404E"/>
    <w:rsid w:val="008851DD"/>
    <w:rsid w:val="0089103D"/>
    <w:rsid w:val="008929EE"/>
    <w:rsid w:val="0089528A"/>
    <w:rsid w:val="008A324B"/>
    <w:rsid w:val="008A33DA"/>
    <w:rsid w:val="008A393C"/>
    <w:rsid w:val="008A3AC7"/>
    <w:rsid w:val="008A3DB2"/>
    <w:rsid w:val="008A473C"/>
    <w:rsid w:val="008A5385"/>
    <w:rsid w:val="008B4C54"/>
    <w:rsid w:val="008B51B1"/>
    <w:rsid w:val="008B567D"/>
    <w:rsid w:val="008B62D2"/>
    <w:rsid w:val="008B6EE2"/>
    <w:rsid w:val="008B7A78"/>
    <w:rsid w:val="008C0C72"/>
    <w:rsid w:val="008C1C6F"/>
    <w:rsid w:val="008C47B1"/>
    <w:rsid w:val="008C4C82"/>
    <w:rsid w:val="008C537A"/>
    <w:rsid w:val="008C61F5"/>
    <w:rsid w:val="008C625C"/>
    <w:rsid w:val="008C66C6"/>
    <w:rsid w:val="008C6A18"/>
    <w:rsid w:val="008D694B"/>
    <w:rsid w:val="008D7806"/>
    <w:rsid w:val="008E2525"/>
    <w:rsid w:val="008F0475"/>
    <w:rsid w:val="008F3D96"/>
    <w:rsid w:val="008F5036"/>
    <w:rsid w:val="008F5D5B"/>
    <w:rsid w:val="00900FB7"/>
    <w:rsid w:val="0091211D"/>
    <w:rsid w:val="00912E6E"/>
    <w:rsid w:val="009145BF"/>
    <w:rsid w:val="00916ECA"/>
    <w:rsid w:val="00920ECA"/>
    <w:rsid w:val="00922F39"/>
    <w:rsid w:val="00924E8C"/>
    <w:rsid w:val="0093091C"/>
    <w:rsid w:val="00932385"/>
    <w:rsid w:val="00935E38"/>
    <w:rsid w:val="009367E4"/>
    <w:rsid w:val="009373F3"/>
    <w:rsid w:val="00946628"/>
    <w:rsid w:val="00950793"/>
    <w:rsid w:val="00954389"/>
    <w:rsid w:val="00956747"/>
    <w:rsid w:val="009609AF"/>
    <w:rsid w:val="00962CD1"/>
    <w:rsid w:val="009631DC"/>
    <w:rsid w:val="0096464B"/>
    <w:rsid w:val="00965481"/>
    <w:rsid w:val="009711BF"/>
    <w:rsid w:val="009726AB"/>
    <w:rsid w:val="00975EB3"/>
    <w:rsid w:val="00976432"/>
    <w:rsid w:val="00983127"/>
    <w:rsid w:val="009835BB"/>
    <w:rsid w:val="009838E2"/>
    <w:rsid w:val="00983F47"/>
    <w:rsid w:val="0098495A"/>
    <w:rsid w:val="00987402"/>
    <w:rsid w:val="0098780D"/>
    <w:rsid w:val="009878C6"/>
    <w:rsid w:val="00987A6B"/>
    <w:rsid w:val="009928DE"/>
    <w:rsid w:val="00992AB2"/>
    <w:rsid w:val="00997843"/>
    <w:rsid w:val="00997D3A"/>
    <w:rsid w:val="009A01D5"/>
    <w:rsid w:val="009A0D08"/>
    <w:rsid w:val="009A37FC"/>
    <w:rsid w:val="009A3E6C"/>
    <w:rsid w:val="009A70D6"/>
    <w:rsid w:val="009B3532"/>
    <w:rsid w:val="009B5686"/>
    <w:rsid w:val="009B5E95"/>
    <w:rsid w:val="009B7AF4"/>
    <w:rsid w:val="009C2700"/>
    <w:rsid w:val="009C42AD"/>
    <w:rsid w:val="009D0B4A"/>
    <w:rsid w:val="009D6431"/>
    <w:rsid w:val="009E1AB0"/>
    <w:rsid w:val="009E369B"/>
    <w:rsid w:val="009E5F3D"/>
    <w:rsid w:val="009E61BC"/>
    <w:rsid w:val="009F0349"/>
    <w:rsid w:val="009F08BD"/>
    <w:rsid w:val="009F528B"/>
    <w:rsid w:val="009F55E5"/>
    <w:rsid w:val="00A00DA9"/>
    <w:rsid w:val="00A01068"/>
    <w:rsid w:val="00A01B7E"/>
    <w:rsid w:val="00A0513F"/>
    <w:rsid w:val="00A06CD3"/>
    <w:rsid w:val="00A10354"/>
    <w:rsid w:val="00A1487A"/>
    <w:rsid w:val="00A235AD"/>
    <w:rsid w:val="00A242D9"/>
    <w:rsid w:val="00A24B3E"/>
    <w:rsid w:val="00A3116F"/>
    <w:rsid w:val="00A40B17"/>
    <w:rsid w:val="00A4338A"/>
    <w:rsid w:val="00A44A23"/>
    <w:rsid w:val="00A45B69"/>
    <w:rsid w:val="00A45F43"/>
    <w:rsid w:val="00A51F04"/>
    <w:rsid w:val="00A57460"/>
    <w:rsid w:val="00A676C8"/>
    <w:rsid w:val="00A70BA8"/>
    <w:rsid w:val="00A71225"/>
    <w:rsid w:val="00A71B51"/>
    <w:rsid w:val="00A72E19"/>
    <w:rsid w:val="00A73FCA"/>
    <w:rsid w:val="00A75F72"/>
    <w:rsid w:val="00A75F88"/>
    <w:rsid w:val="00A77B75"/>
    <w:rsid w:val="00A84E08"/>
    <w:rsid w:val="00A852B2"/>
    <w:rsid w:val="00A858C1"/>
    <w:rsid w:val="00A85CEE"/>
    <w:rsid w:val="00A86F74"/>
    <w:rsid w:val="00A8733F"/>
    <w:rsid w:val="00A919C0"/>
    <w:rsid w:val="00A979B0"/>
    <w:rsid w:val="00AA0174"/>
    <w:rsid w:val="00AA21A8"/>
    <w:rsid w:val="00AA31F6"/>
    <w:rsid w:val="00AA4AF3"/>
    <w:rsid w:val="00AA4BE8"/>
    <w:rsid w:val="00AA5AFD"/>
    <w:rsid w:val="00AA6DF3"/>
    <w:rsid w:val="00AB15BD"/>
    <w:rsid w:val="00AB4BB5"/>
    <w:rsid w:val="00AC2DCE"/>
    <w:rsid w:val="00AC343E"/>
    <w:rsid w:val="00AC5D6C"/>
    <w:rsid w:val="00AC5F85"/>
    <w:rsid w:val="00AD0213"/>
    <w:rsid w:val="00AD1932"/>
    <w:rsid w:val="00AD1C2E"/>
    <w:rsid w:val="00AD6537"/>
    <w:rsid w:val="00AD74C9"/>
    <w:rsid w:val="00AE3507"/>
    <w:rsid w:val="00AE4EA1"/>
    <w:rsid w:val="00AE537D"/>
    <w:rsid w:val="00AE650C"/>
    <w:rsid w:val="00AF15AB"/>
    <w:rsid w:val="00AF5D91"/>
    <w:rsid w:val="00B02E04"/>
    <w:rsid w:val="00B106DB"/>
    <w:rsid w:val="00B1314A"/>
    <w:rsid w:val="00B135D7"/>
    <w:rsid w:val="00B171A3"/>
    <w:rsid w:val="00B206A7"/>
    <w:rsid w:val="00B22866"/>
    <w:rsid w:val="00B24BD3"/>
    <w:rsid w:val="00B264FA"/>
    <w:rsid w:val="00B30176"/>
    <w:rsid w:val="00B34D10"/>
    <w:rsid w:val="00B3769C"/>
    <w:rsid w:val="00B42AAE"/>
    <w:rsid w:val="00B569B3"/>
    <w:rsid w:val="00B60CFE"/>
    <w:rsid w:val="00B70CC3"/>
    <w:rsid w:val="00B73162"/>
    <w:rsid w:val="00B85310"/>
    <w:rsid w:val="00B86A7B"/>
    <w:rsid w:val="00B87503"/>
    <w:rsid w:val="00B91FE9"/>
    <w:rsid w:val="00B92246"/>
    <w:rsid w:val="00BA0E79"/>
    <w:rsid w:val="00BA4397"/>
    <w:rsid w:val="00BB1734"/>
    <w:rsid w:val="00BB2B00"/>
    <w:rsid w:val="00BB4D46"/>
    <w:rsid w:val="00BC0355"/>
    <w:rsid w:val="00BC4481"/>
    <w:rsid w:val="00BC4A74"/>
    <w:rsid w:val="00BC6447"/>
    <w:rsid w:val="00BD188D"/>
    <w:rsid w:val="00BD2955"/>
    <w:rsid w:val="00BD4520"/>
    <w:rsid w:val="00BD4ED2"/>
    <w:rsid w:val="00BE5DC7"/>
    <w:rsid w:val="00BE758A"/>
    <w:rsid w:val="00BE773D"/>
    <w:rsid w:val="00BF32BF"/>
    <w:rsid w:val="00C061BB"/>
    <w:rsid w:val="00C07CAB"/>
    <w:rsid w:val="00C12E5D"/>
    <w:rsid w:val="00C17488"/>
    <w:rsid w:val="00C2232E"/>
    <w:rsid w:val="00C22740"/>
    <w:rsid w:val="00C250A6"/>
    <w:rsid w:val="00C30203"/>
    <w:rsid w:val="00C37461"/>
    <w:rsid w:val="00C40D2E"/>
    <w:rsid w:val="00C41FB5"/>
    <w:rsid w:val="00C42E18"/>
    <w:rsid w:val="00C43AA6"/>
    <w:rsid w:val="00C4436F"/>
    <w:rsid w:val="00C44FE9"/>
    <w:rsid w:val="00C529B4"/>
    <w:rsid w:val="00C52D6F"/>
    <w:rsid w:val="00C612F8"/>
    <w:rsid w:val="00C61FBC"/>
    <w:rsid w:val="00C6214D"/>
    <w:rsid w:val="00C62509"/>
    <w:rsid w:val="00C639EA"/>
    <w:rsid w:val="00C66797"/>
    <w:rsid w:val="00C70F5A"/>
    <w:rsid w:val="00C74CC3"/>
    <w:rsid w:val="00C77327"/>
    <w:rsid w:val="00C778D4"/>
    <w:rsid w:val="00C8140C"/>
    <w:rsid w:val="00C85116"/>
    <w:rsid w:val="00C97C08"/>
    <w:rsid w:val="00CA0218"/>
    <w:rsid w:val="00CB2AB0"/>
    <w:rsid w:val="00CB3AC7"/>
    <w:rsid w:val="00CC263B"/>
    <w:rsid w:val="00CC582C"/>
    <w:rsid w:val="00CD1C1C"/>
    <w:rsid w:val="00CD2C98"/>
    <w:rsid w:val="00CD5404"/>
    <w:rsid w:val="00CE0137"/>
    <w:rsid w:val="00CE0464"/>
    <w:rsid w:val="00CE24A9"/>
    <w:rsid w:val="00CE3D98"/>
    <w:rsid w:val="00CF1387"/>
    <w:rsid w:val="00CF2B26"/>
    <w:rsid w:val="00CF7B18"/>
    <w:rsid w:val="00D13528"/>
    <w:rsid w:val="00D142BC"/>
    <w:rsid w:val="00D147DF"/>
    <w:rsid w:val="00D20A83"/>
    <w:rsid w:val="00D225D7"/>
    <w:rsid w:val="00D23BBE"/>
    <w:rsid w:val="00D242B8"/>
    <w:rsid w:val="00D26B80"/>
    <w:rsid w:val="00D32F0B"/>
    <w:rsid w:val="00D33278"/>
    <w:rsid w:val="00D35236"/>
    <w:rsid w:val="00D37371"/>
    <w:rsid w:val="00D4079A"/>
    <w:rsid w:val="00D415C1"/>
    <w:rsid w:val="00D43EF4"/>
    <w:rsid w:val="00D45742"/>
    <w:rsid w:val="00D45DFE"/>
    <w:rsid w:val="00D46FBC"/>
    <w:rsid w:val="00D47E57"/>
    <w:rsid w:val="00D554C0"/>
    <w:rsid w:val="00D565D8"/>
    <w:rsid w:val="00D6124E"/>
    <w:rsid w:val="00D6236D"/>
    <w:rsid w:val="00D637F3"/>
    <w:rsid w:val="00D6394F"/>
    <w:rsid w:val="00D64CEA"/>
    <w:rsid w:val="00D64E9F"/>
    <w:rsid w:val="00D6521A"/>
    <w:rsid w:val="00D657D9"/>
    <w:rsid w:val="00D67460"/>
    <w:rsid w:val="00D70A37"/>
    <w:rsid w:val="00D70B82"/>
    <w:rsid w:val="00D72EBD"/>
    <w:rsid w:val="00D73A73"/>
    <w:rsid w:val="00D73F24"/>
    <w:rsid w:val="00D74EF6"/>
    <w:rsid w:val="00D7580F"/>
    <w:rsid w:val="00D82B44"/>
    <w:rsid w:val="00D82BB2"/>
    <w:rsid w:val="00D85EAA"/>
    <w:rsid w:val="00D90012"/>
    <w:rsid w:val="00D9229A"/>
    <w:rsid w:val="00D92332"/>
    <w:rsid w:val="00D92E5D"/>
    <w:rsid w:val="00D951AA"/>
    <w:rsid w:val="00D95380"/>
    <w:rsid w:val="00D96299"/>
    <w:rsid w:val="00D97966"/>
    <w:rsid w:val="00D97DF9"/>
    <w:rsid w:val="00DA017E"/>
    <w:rsid w:val="00DA0FB0"/>
    <w:rsid w:val="00DA2962"/>
    <w:rsid w:val="00DA43B2"/>
    <w:rsid w:val="00DB744B"/>
    <w:rsid w:val="00DC1ADE"/>
    <w:rsid w:val="00DD00F0"/>
    <w:rsid w:val="00DD0E28"/>
    <w:rsid w:val="00DD1A8E"/>
    <w:rsid w:val="00DD1DC1"/>
    <w:rsid w:val="00DD3E7F"/>
    <w:rsid w:val="00DD4334"/>
    <w:rsid w:val="00DD6A37"/>
    <w:rsid w:val="00DD7B7B"/>
    <w:rsid w:val="00DE111F"/>
    <w:rsid w:val="00DE3C4D"/>
    <w:rsid w:val="00DF00A4"/>
    <w:rsid w:val="00DF07FC"/>
    <w:rsid w:val="00DF493E"/>
    <w:rsid w:val="00DF6EE5"/>
    <w:rsid w:val="00DF7548"/>
    <w:rsid w:val="00DF7951"/>
    <w:rsid w:val="00E012D1"/>
    <w:rsid w:val="00E10DD9"/>
    <w:rsid w:val="00E10EED"/>
    <w:rsid w:val="00E11714"/>
    <w:rsid w:val="00E14B72"/>
    <w:rsid w:val="00E14DCD"/>
    <w:rsid w:val="00E15ABF"/>
    <w:rsid w:val="00E17378"/>
    <w:rsid w:val="00E21265"/>
    <w:rsid w:val="00E231BF"/>
    <w:rsid w:val="00E23821"/>
    <w:rsid w:val="00E2382F"/>
    <w:rsid w:val="00E23C45"/>
    <w:rsid w:val="00E27412"/>
    <w:rsid w:val="00E312C0"/>
    <w:rsid w:val="00E32C33"/>
    <w:rsid w:val="00E36BC9"/>
    <w:rsid w:val="00E41FCE"/>
    <w:rsid w:val="00E466F5"/>
    <w:rsid w:val="00E472CF"/>
    <w:rsid w:val="00E47E13"/>
    <w:rsid w:val="00E5024B"/>
    <w:rsid w:val="00E52619"/>
    <w:rsid w:val="00E529A9"/>
    <w:rsid w:val="00E538F1"/>
    <w:rsid w:val="00E544BF"/>
    <w:rsid w:val="00E62034"/>
    <w:rsid w:val="00E626B4"/>
    <w:rsid w:val="00E664E8"/>
    <w:rsid w:val="00E70646"/>
    <w:rsid w:val="00E7731B"/>
    <w:rsid w:val="00E77582"/>
    <w:rsid w:val="00E816CC"/>
    <w:rsid w:val="00E8542A"/>
    <w:rsid w:val="00E86359"/>
    <w:rsid w:val="00E933CD"/>
    <w:rsid w:val="00E95D41"/>
    <w:rsid w:val="00E96E4A"/>
    <w:rsid w:val="00EA5602"/>
    <w:rsid w:val="00EA70FC"/>
    <w:rsid w:val="00EB0440"/>
    <w:rsid w:val="00EB135A"/>
    <w:rsid w:val="00EB2208"/>
    <w:rsid w:val="00EB5CAB"/>
    <w:rsid w:val="00EB7E85"/>
    <w:rsid w:val="00EC0CA7"/>
    <w:rsid w:val="00EC5678"/>
    <w:rsid w:val="00EC6256"/>
    <w:rsid w:val="00EC70E9"/>
    <w:rsid w:val="00ED03CD"/>
    <w:rsid w:val="00ED1266"/>
    <w:rsid w:val="00ED31E0"/>
    <w:rsid w:val="00ED39C0"/>
    <w:rsid w:val="00ED3A3D"/>
    <w:rsid w:val="00ED485E"/>
    <w:rsid w:val="00ED4DCA"/>
    <w:rsid w:val="00ED610A"/>
    <w:rsid w:val="00EE6E0D"/>
    <w:rsid w:val="00EF071E"/>
    <w:rsid w:val="00EF30E7"/>
    <w:rsid w:val="00EF3896"/>
    <w:rsid w:val="00EF46AD"/>
    <w:rsid w:val="00EF48B4"/>
    <w:rsid w:val="00F0142F"/>
    <w:rsid w:val="00F02661"/>
    <w:rsid w:val="00F03A82"/>
    <w:rsid w:val="00F05323"/>
    <w:rsid w:val="00F0793C"/>
    <w:rsid w:val="00F07D7F"/>
    <w:rsid w:val="00F12920"/>
    <w:rsid w:val="00F12C28"/>
    <w:rsid w:val="00F16BD7"/>
    <w:rsid w:val="00F17AEF"/>
    <w:rsid w:val="00F24E61"/>
    <w:rsid w:val="00F25F62"/>
    <w:rsid w:val="00F27145"/>
    <w:rsid w:val="00F31714"/>
    <w:rsid w:val="00F31822"/>
    <w:rsid w:val="00F31C38"/>
    <w:rsid w:val="00F327E7"/>
    <w:rsid w:val="00F3439D"/>
    <w:rsid w:val="00F349AB"/>
    <w:rsid w:val="00F34E97"/>
    <w:rsid w:val="00F36FC4"/>
    <w:rsid w:val="00F403D0"/>
    <w:rsid w:val="00F40FBA"/>
    <w:rsid w:val="00F41462"/>
    <w:rsid w:val="00F42914"/>
    <w:rsid w:val="00F45463"/>
    <w:rsid w:val="00F45F3D"/>
    <w:rsid w:val="00F519F4"/>
    <w:rsid w:val="00F5235B"/>
    <w:rsid w:val="00F54E52"/>
    <w:rsid w:val="00F601A6"/>
    <w:rsid w:val="00F62A58"/>
    <w:rsid w:val="00F64B13"/>
    <w:rsid w:val="00F666CC"/>
    <w:rsid w:val="00F67C97"/>
    <w:rsid w:val="00F710A5"/>
    <w:rsid w:val="00F71FE3"/>
    <w:rsid w:val="00F72266"/>
    <w:rsid w:val="00F7237D"/>
    <w:rsid w:val="00F73604"/>
    <w:rsid w:val="00F73F2A"/>
    <w:rsid w:val="00F74B75"/>
    <w:rsid w:val="00F75CAE"/>
    <w:rsid w:val="00F83082"/>
    <w:rsid w:val="00F837AA"/>
    <w:rsid w:val="00F8772A"/>
    <w:rsid w:val="00F905E2"/>
    <w:rsid w:val="00F90D7B"/>
    <w:rsid w:val="00F92FD6"/>
    <w:rsid w:val="00F93770"/>
    <w:rsid w:val="00F93DFB"/>
    <w:rsid w:val="00F942C4"/>
    <w:rsid w:val="00F9449E"/>
    <w:rsid w:val="00F96E12"/>
    <w:rsid w:val="00FA0AD2"/>
    <w:rsid w:val="00FA4DFB"/>
    <w:rsid w:val="00FA7121"/>
    <w:rsid w:val="00FB7B22"/>
    <w:rsid w:val="00FC0C5A"/>
    <w:rsid w:val="00FC2C4D"/>
    <w:rsid w:val="00FC6A41"/>
    <w:rsid w:val="00FC796E"/>
    <w:rsid w:val="00FD115E"/>
    <w:rsid w:val="00FD136F"/>
    <w:rsid w:val="00FD5E02"/>
    <w:rsid w:val="00FD6C9C"/>
    <w:rsid w:val="00FE0DC8"/>
    <w:rsid w:val="00FF146D"/>
    <w:rsid w:val="00FF383B"/>
    <w:rsid w:val="00FF4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1C2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9C0"/>
    <w:pPr>
      <w:spacing w:after="33" w:line="324" w:lineRule="auto"/>
      <w:ind w:left="1210" w:firstLine="9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38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7C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C47"/>
    <w:rPr>
      <w:rFonts w:ascii="Segoe UI" w:eastAsia="Times New Roman" w:hAnsi="Segoe UI" w:cs="Segoe UI"/>
      <w:color w:val="000000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F75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75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7548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75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7548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B39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98B"/>
    <w:rPr>
      <w:rFonts w:ascii="Times New Roman" w:eastAsia="Times New Roman" w:hAnsi="Times New Roman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4B39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98B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gdlr-core-title-item-caption4">
    <w:name w:val="gdlr-core-title-item-caption4"/>
    <w:basedOn w:val="DefaultParagraphFont"/>
    <w:rsid w:val="0096464B"/>
  </w:style>
  <w:style w:type="table" w:customStyle="1" w:styleId="TableGrid1">
    <w:name w:val="Table Grid1"/>
    <w:basedOn w:val="TableNormal"/>
    <w:next w:val="TableGrid"/>
    <w:uiPriority w:val="39"/>
    <w:rsid w:val="00776764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76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40B1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character" w:styleId="Hyperlink">
    <w:name w:val="Hyperlink"/>
    <w:basedOn w:val="DefaultParagraphFont"/>
    <w:uiPriority w:val="99"/>
    <w:unhideWhenUsed/>
    <w:rsid w:val="00E529A9"/>
    <w:rPr>
      <w:color w:val="0563C1" w:themeColor="hyperlink"/>
      <w:u w:val="single"/>
    </w:rPr>
  </w:style>
  <w:style w:type="character" w:customStyle="1" w:styleId="samedocreference">
    <w:name w:val="samedocreference"/>
    <w:basedOn w:val="DefaultParagraphFont"/>
    <w:rsid w:val="00F12920"/>
  </w:style>
  <w:style w:type="character" w:customStyle="1" w:styleId="tojvnm2t">
    <w:name w:val="tojvnm2t"/>
    <w:basedOn w:val="DefaultParagraphFont"/>
    <w:rsid w:val="00A852B2"/>
  </w:style>
  <w:style w:type="paragraph" w:styleId="NormalWeb">
    <w:name w:val="Normal (Web)"/>
    <w:basedOn w:val="Normal"/>
    <w:uiPriority w:val="99"/>
    <w:semiHidden/>
    <w:unhideWhenUsed/>
    <w:rsid w:val="00F03A82"/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9C0"/>
    <w:pPr>
      <w:spacing w:after="33" w:line="324" w:lineRule="auto"/>
      <w:ind w:left="1210" w:firstLine="9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38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7C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C47"/>
    <w:rPr>
      <w:rFonts w:ascii="Segoe UI" w:eastAsia="Times New Roman" w:hAnsi="Segoe UI" w:cs="Segoe UI"/>
      <w:color w:val="000000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F75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75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7548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75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7548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B39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98B"/>
    <w:rPr>
      <w:rFonts w:ascii="Times New Roman" w:eastAsia="Times New Roman" w:hAnsi="Times New Roman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4B39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98B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gdlr-core-title-item-caption4">
    <w:name w:val="gdlr-core-title-item-caption4"/>
    <w:basedOn w:val="DefaultParagraphFont"/>
    <w:rsid w:val="0096464B"/>
  </w:style>
  <w:style w:type="table" w:customStyle="1" w:styleId="TableGrid1">
    <w:name w:val="Table Grid1"/>
    <w:basedOn w:val="TableNormal"/>
    <w:next w:val="TableGrid"/>
    <w:uiPriority w:val="39"/>
    <w:rsid w:val="00776764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76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40B1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character" w:styleId="Hyperlink">
    <w:name w:val="Hyperlink"/>
    <w:basedOn w:val="DefaultParagraphFont"/>
    <w:uiPriority w:val="99"/>
    <w:unhideWhenUsed/>
    <w:rsid w:val="00E529A9"/>
    <w:rPr>
      <w:color w:val="0563C1" w:themeColor="hyperlink"/>
      <w:u w:val="single"/>
    </w:rPr>
  </w:style>
  <w:style w:type="character" w:customStyle="1" w:styleId="samedocreference">
    <w:name w:val="samedocreference"/>
    <w:basedOn w:val="DefaultParagraphFont"/>
    <w:rsid w:val="00F12920"/>
  </w:style>
  <w:style w:type="character" w:customStyle="1" w:styleId="tojvnm2t">
    <w:name w:val="tojvnm2t"/>
    <w:basedOn w:val="DefaultParagraphFont"/>
    <w:rsid w:val="00A852B2"/>
  </w:style>
  <w:style w:type="paragraph" w:styleId="NormalWeb">
    <w:name w:val="Normal (Web)"/>
    <w:basedOn w:val="Normal"/>
    <w:uiPriority w:val="99"/>
    <w:semiHidden/>
    <w:unhideWhenUsed/>
    <w:rsid w:val="00F03A82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9441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4975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506571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20104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MqqMXBKYLLgLa60K7famK2WB8MTqT+PilWRiA9f16T8=</DigestValue>
    </Reference>
    <Reference Type="http://www.w3.org/2000/09/xmldsig#Object" URI="#idOfficeObject">
      <DigestMethod Algorithm="http://www.w3.org/2001/04/xmlenc#sha256"/>
      <DigestValue>wBlcPih9qVgb5UfvN/ohoPuJbysojpL3CpGjtZNvEyQ=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xp3jbXtQxlb2q9JUgiewHLEFo9vZjN4QSenwQ5d/2e0=</DigestValue>
    </Reference>
    <Reference Type="http://www.w3.org/2000/09/xmldsig#Object" URI="#idValidSigLnImg">
      <DigestMethod Algorithm="http://www.w3.org/2001/04/xmlenc#sha256"/>
      <DigestValue>l9WSTLW06QqLClqK85eVO1WrLHjtItd5oQVcuiZExeo=</DigestValue>
    </Reference>
    <Reference Type="http://www.w3.org/2000/09/xmldsig#Object" URI="#idInvalidSigLnImg">
      <DigestMethod Algorithm="http://www.w3.org/2001/04/xmlenc#sha256"/>
      <DigestValue>Df6iIxtRwCrnIlilip1QemXPuKg+E+Sj34Okvq0fEtM=</DigestValue>
    </Reference>
  </SignedInfo>
  <SignatureValue>bjisefdHr/5FgqbUKaIZC4lkwY0Z4sJsiCjjcMk4QODvoww4WOtVwASGKhPMlRMuoMvG10a7Rfe5
q4B/mqLzYzDKjsVp504GpqWag+met0FTiMqLH/DClPKWYIGskhWa3UxqUrk2YX/gG7TWeIutaSo7
opuVY3Kls4mJl9e8vkJyHrhLToHma1IOQI30gT3jyBGy3vQuGKKak564GGLkFVTtXFdPrnwvUSn1
s5g5m6SxTTJmOtbW91UNq+c9ui4pAlB2DYHxWrV1hcCK/8OeZXQCHYF7xIqEMNWCUPZr2N2hG4cU
7p7ga6GhTRcMcTZ6bWxGVkGPR7yYYrFsyZ63aQ==</SignatureValue>
  <KeyInfo>
    <X509Data>
      <X509Certificate>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syeioqoD3QvO58fIweWtYVvB6CrGfNrSjD51i/Zkh7I=</DigestValue>
      </Reference>
      <Reference URI="/word/document.xml?ContentType=application/vnd.openxmlformats-officedocument.wordprocessingml.document.main+xml">
        <DigestMethod Algorithm="http://www.w3.org/2001/04/xmlenc#sha256"/>
        <DigestValue>bOeDNDmk7oRGK/Eq1Qje6WGEkGanAxUvTSl+arcJnv8=</DigestValue>
      </Reference>
      <Reference URI="/word/endnotes.xml?ContentType=application/vnd.openxmlformats-officedocument.wordprocessingml.endnotes+xml">
        <DigestMethod Algorithm="http://www.w3.org/2001/04/xmlenc#sha256"/>
        <DigestValue>zmkLIjPZJ1zRCactset1ZA6pc9uvaeyv5SdpYUSStME=</DigestValue>
      </Reference>
      <Reference URI="/word/fontTable.xml?ContentType=application/vnd.openxmlformats-officedocument.wordprocessingml.fontTable+xml">
        <DigestMethod Algorithm="http://www.w3.org/2001/04/xmlenc#sha256"/>
        <DigestValue>ztRAP/Dt1mwCPLGNrqJ86bRAhH1l8zuky19UhWa/FlM=</DigestValue>
      </Reference>
      <Reference URI="/word/footnotes.xml?ContentType=application/vnd.openxmlformats-officedocument.wordprocessingml.footnotes+xml">
        <DigestMethod Algorithm="http://www.w3.org/2001/04/xmlenc#sha256"/>
        <DigestValue>MLb2Zd4GXv3xQictNoReHfYBnZd5FYgELOMeUgtul2U=</DigestValue>
      </Reference>
      <Reference URI="/word/media/image1.jpeg?ContentType=image/jpeg">
        <DigestMethod Algorithm="http://www.w3.org/2001/04/xmlenc#sha256"/>
        <DigestValue>qC1/s6UZPqmVZGcJhD8gkSo8Nxy/Lk+WOBvRMeHkStU=</DigestValue>
      </Reference>
      <Reference URI="/word/media/image2.emf?ContentType=image/x-emf">
        <DigestMethod Algorithm="http://www.w3.org/2001/04/xmlenc#sha256"/>
        <DigestValue>ohV/SN2jdIOaieW8l/NWBAywjrCgijqR7kN4Qnyp7ww=</DigestValue>
      </Reference>
      <Reference URI="/word/media/image3.emf?ContentType=image/x-emf">
        <DigestMethod Algorithm="http://www.w3.org/2001/04/xmlenc#sha256"/>
        <DigestValue>W7VRI8ATgBOkIqM4b29VhS27SW0+m93oNg0o4DhJDck=</DigestValue>
      </Reference>
      <Reference URI="/word/numbering.xml?ContentType=application/vnd.openxmlformats-officedocument.wordprocessingml.numbering+xml">
        <DigestMethod Algorithm="http://www.w3.org/2001/04/xmlenc#sha256"/>
        <DigestValue>gzjGsdoWDmfIsPEnj4EwCDX/gAie4JaWG5eh2B1velo=</DigestValue>
      </Reference>
      <Reference URI="/word/settings.xml?ContentType=application/vnd.openxmlformats-officedocument.wordprocessingml.settings+xml">
        <DigestMethod Algorithm="http://www.w3.org/2001/04/xmlenc#sha256"/>
        <DigestValue>t8Xtv+Hs8kEoIB2yp+NLRQBVTsQSmzHOaYV8mRLtM8g=</DigestValue>
      </Reference>
      <Reference URI="/word/styles.xml?ContentType=application/vnd.openxmlformats-officedocument.wordprocessingml.styles+xml">
        <DigestMethod Algorithm="http://www.w3.org/2001/04/xmlenc#sha256"/>
        <DigestValue>7r/c9FKiy6J6+wAqF4OheWAtVTmMSvi30Q4+9CmApDc=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PQRkOPOE0IzsqaAWNjFHWB14fm/477rBpiioN+JEHtg=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2021-04-29T10:16:50Z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{B30DAF8C-A128-46D8-838A-3C08E5AF16F0}</SetupID>
          <SignatureText>Костадин Ангелов</SignatureText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2021-04-29T10:16:50Z</xd:SigningTime>
          <xd:SigningCertificate>
            <xd:Cert>
              <xd:CertDigest>
                <DigestMethod Algorithm="http://www.w3.org/2001/04/xmlenc#sha256"/>
                <DigestValue>XVW9fW4uwzustfOzfU6YhJdkhRcufK9SXctNfe4MQ5w=</DigestValue>
              </xd:CertDigest>
              <xd:IssuerSerial>
                <X509IssuerName>C=BG, L=Sofia, O=Information Services JSC, OID.2.5.4.97=NTRBG-831641791, CN=StampIT Global Qualified CA</X509IssuerName>
                <X509SerialNumber>6165028870948893490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DYGAAAaQwAACBFTUYAAAEASBkAAJoAAAAG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AAAABcAAAAaMsVGP5/AAAJAAAAAQAAAEieIRj+fwAAAAAAAAAAAAAAAAAAAAAAAB4AAAAeAAAAqOTPZZUAAAAAAAAAAAAAAAAAAAAAAAAAOsOAO/KUAAAAAAAAAAAAAP////+VAAAAAAAAAAAAAADgdg0c8wEAABDkz2UAAAAAEEVgIvMBAAAHAAAAAAAAAFCheiHzAQAATOPPZZUAAACg489llQAAACEU/hf+fwAAHgAAAPMBAADjs0ECAAAAAICIKCDzAQAAsJ4mIPMBAABM489llQAAAAcAAACVAAAAAAAAAAAAAAAAAAAAAAAAAAAAAAAAAAAAcGF/6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BoyxUY/n8AAJATQRTzAQAASJ4hGP5/AAAAAAAAAAAAAAAAAAAAAAAAmByVJPMBAAACAAAAAAAAAAAAAAAAAAAAAAAAAAAAAADqVoA78pQAAFDyeyHzAQAAEGefJPMBAAAAAAAAAAAAAOB2DRzzAQAAWHnPZQAAAADg////AAAAAAYAAAAAAAAAAgAAAAAAAAB8eM9llQAAANB4z2WVAAAAIRT+F/5/AAD/////AAAAAIAOu+cAAAAA/v////////+7jLvn/X8AAHx4z2WVAAAABgAAAP1/AAAAAAAAAAAAAAAAAAAAAAAAAAAAAAAAAACUtiYYZHYACAAAAAAlAAAADAAAAAMAAAAYAAAADAAAAAAAAAISAAAADAAAAAEAAAAWAAAADAAAAAgAAABUAAAAVAAAAAoAAAAnAAAAHgAAAEoAAAABAAAAAMD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</Object>
  <Object Id="idInvalidSigLnImg">AQAAAGwAAAAAAAAAAAAAAP8AAAB/AAAAAAAAAAAAAADYGAAAaQwAACBFTUYAAAEA5BwAAKAAAAAG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qqGAAAAAcKDQcKDQcJDQ4WMShFrjFU1TJV1gECBAIDBAECBQoRKyZBowsTMQAAAAAAfqbJd6PIeqDCQFZ4JTd0Lk/HMVPSGy5uFiE4GypVJ0KnHjN9AAABqhgAAACcz+7S6ffb7fnC0t1haH0hMm8aLXIuT8ggOIwoRKslP58cK08AAAEAAAAAAMHg9P///////////+bm5k9SXjw/SzBRzTFU0y1NwSAyVzFGXwEBAqoY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MsVGP5/AAAKAAsAAAAAAEieIRj+fwAAAAAAAAAAAAAAAAAAAAAAAAAAAAAAAAAAEGN2Gf5/AAAAAAAAAAAAAAAAAAAAAAAA6ryAO/KUAAATVsDn/X8AAEgAAAAAAAAAAAAAAAAAAADgdg0c8wEAAFijz2UAAAAA9f///wAAAAAJAAAAAAAAAAAAAAAAAAAAfKLPZZUAAADQos9llQAAACEU/hf+fwAA4NJGIvMBAAAAAAAAAAAAAOB2DRzzAQAAWKPPZZUAAAB8os9llQAAAAkAAAAAAAAAAAAAAAAAAAAAAAAAAAAAAAAAAAAAAAAAz39G6GR2AAgAAAAAJQAAAAwAAAABAAAAGAAAAAwAAAD/AAACEgAAAAwAAAABAAAAHgAAABgAAAAiAAAABAAAAHoAAAARAAAAJQAAAAwAAAABAAAAVAAAALQAAAAjAAAABAAAAHgAAAAQAAAAAQAAAADAxkG+hMZ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AAAABcAAAAaMsVGP5/AAAJAAAAAQAAAEieIRj+fwAAAAAAAAAAAAAAAAAAAAAAAB4AAAAeAAAAqOTPZZUAAAAAAAAAAAAAAAAAAAAAAAAAOsOAO/KUAAAAAAAAAAAAAP////+VAAAAAAAAAAAAAADgdg0c8wEAABDkz2UAAAAAEEVgIvMBAAAHAAAAAAAAAFCheiHzAQAATOPPZZUAAACg489llQAAACEU/hf+fwAAHgAAAPMBAADjs0ECAAAAAICIKCDzAQAAsJ4mIPMBAABM489llQAAAAcAAACVAAAAAAAAAAAAAAAAAAAAAAAAAAAAAAAAAAAAcGF/6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BoyxUY/n8AAJATQRTzAQAASJ4hGP5/AAAAAAAAAAAAAAAAAAAAAAAAmByVJPMBAAACAAAAAAAAAAAAAAAAAAAAAAAAAAAAAADqVoA78pQAAFDyeyHzAQAAEGefJPMBAAAAAAAAAAAAAOB2DRzzAQAAWHnPZQAAAADg////AAAAAAYAAAAAAAAAAgAAAAAAAAB8eM9llQAAANB4z2WVAAAAIRT+F/5/AAD/////AAAAAIAOu+cAAAAA/v////////+7jLvn/X8AAHx4z2WVAAAABgAAAP1/AAAAAAAAAAAAAAAAAAAAAAAAAAAAAAAAAACUtiYYZHYACAAAAAAlAAAADAAAAAMAAAAYAAAADAAAAAAAAAISAAAADAAAAAEAAAAWAAAADAAAAAgAAABUAAAAVAAAAAoAAAAnAAAAHgAAAEoAAAABAAAAAMD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njjUnl+NqtWjYj1SWhqA7Ujc1rwoITR+dXes2d78itk=</DigestValue>
    </Reference>
    <Reference Type="http://www.w3.org/2000/09/xmldsig#Object" URI="#idOfficeObject">
      <DigestMethod Algorithm="http://www.w3.org/2001/04/xmlenc#sha256"/>
      <DigestValue>K08iaFa4V9qVXDFrRTAGTbseXw71uu4pvAYeFQpOzd4=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vlPJwPgKEr6B5LuIFdG/PT6T3+lmWANiyHsXh8wbaz0=</DigestValue>
    </Reference>
    <Reference Type="http://www.w3.org/2000/09/xmldsig#Object" URI="#idValidSigLnImg">
      <DigestMethod Algorithm="http://www.w3.org/2001/04/xmlenc#sha256"/>
      <DigestValue>xVpr8b6LwjyfxZZmad7Bkk7t8us8O7qLVIp4OAbfqiM=</DigestValue>
    </Reference>
    <Reference Type="http://www.w3.org/2000/09/xmldsig#Object" URI="#idInvalidSigLnImg">
      <DigestMethod Algorithm="http://www.w3.org/2001/04/xmlenc#sha256"/>
      <DigestValue>1v7LM19zsLACabNzDK9kAyk0QuucCphBkyXafF8qZIY=</DigestValue>
    </Reference>
  </SignedInfo>
  <SignatureValue>Tk6u7O1Rj82n3/uI7Wam1GQKD/IQvDIaNnK+uPjYj4usxTdihKWcmJirOYsxc3l3aHMeFP7LR2dT
bAMDqDkIm+tuUENxh4izWkSEBWZXOXdTKwbv0qcc1CuIXn1ct81zoZEEGYte8GYC+ih6MAVpln7S
MnBLtS1JYkvgD2Z8FNmE8993i9201egfHl5pRphC+9KcODIMq5A9tAwBhssCjVJ12Rwek3LvO1jm
jaaIxApBCsVYwZVj3lGR1j/ebSXKOb1kC2jVsnC00uG6Nce7XIVEH9iS1/SPAbGFRe6BhqbBqJZ4
ha1EtIY9l+k1Jt6TKWiovPy1Zkz3xRTVPcIXlg==</SignatureValue>
  <KeyInfo>
    <X509Data>
      <X509Certificate>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syeioqoD3QvO58fIweWtYVvB6CrGfNrSjD51i/Zkh7I=</DigestValue>
      </Reference>
      <Reference URI="/word/document.xml?ContentType=application/vnd.openxmlformats-officedocument.wordprocessingml.document.main+xml">
        <DigestMethod Algorithm="http://www.w3.org/2001/04/xmlenc#sha256"/>
        <DigestValue>bOeDNDmk7oRGK/Eq1Qje6WGEkGanAxUvTSl+arcJnv8=</DigestValue>
      </Reference>
      <Reference URI="/word/endnotes.xml?ContentType=application/vnd.openxmlformats-officedocument.wordprocessingml.endnotes+xml">
        <DigestMethod Algorithm="http://www.w3.org/2001/04/xmlenc#sha256"/>
        <DigestValue>zmkLIjPZJ1zRCactset1ZA6pc9uvaeyv5SdpYUSStME=</DigestValue>
      </Reference>
      <Reference URI="/word/fontTable.xml?ContentType=application/vnd.openxmlformats-officedocument.wordprocessingml.fontTable+xml">
        <DigestMethod Algorithm="http://www.w3.org/2001/04/xmlenc#sha256"/>
        <DigestValue>ztRAP/Dt1mwCPLGNrqJ86bRAhH1l8zuky19UhWa/FlM=</DigestValue>
      </Reference>
      <Reference URI="/word/footnotes.xml?ContentType=application/vnd.openxmlformats-officedocument.wordprocessingml.footnotes+xml">
        <DigestMethod Algorithm="http://www.w3.org/2001/04/xmlenc#sha256"/>
        <DigestValue>MLb2Zd4GXv3xQictNoReHfYBnZd5FYgELOMeUgtul2U=</DigestValue>
      </Reference>
      <Reference URI="/word/media/image1.jpeg?ContentType=image/jpeg">
        <DigestMethod Algorithm="http://www.w3.org/2001/04/xmlenc#sha256"/>
        <DigestValue>qC1/s6UZPqmVZGcJhD8gkSo8Nxy/Lk+WOBvRMeHkStU=</DigestValue>
      </Reference>
      <Reference URI="/word/media/image2.emf?ContentType=image/x-emf">
        <DigestMethod Algorithm="http://www.w3.org/2001/04/xmlenc#sha256"/>
        <DigestValue>ohV/SN2jdIOaieW8l/NWBAywjrCgijqR7kN4Qnyp7ww=</DigestValue>
      </Reference>
      <Reference URI="/word/media/image3.emf?ContentType=image/x-emf">
        <DigestMethod Algorithm="http://www.w3.org/2001/04/xmlenc#sha256"/>
        <DigestValue>W7VRI8ATgBOkIqM4b29VhS27SW0+m93oNg0o4DhJDck=</DigestValue>
      </Reference>
      <Reference URI="/word/numbering.xml?ContentType=application/vnd.openxmlformats-officedocument.wordprocessingml.numbering+xml">
        <DigestMethod Algorithm="http://www.w3.org/2001/04/xmlenc#sha256"/>
        <DigestValue>gzjGsdoWDmfIsPEnj4EwCDX/gAie4JaWG5eh2B1velo=</DigestValue>
      </Reference>
      <Reference URI="/word/settings.xml?ContentType=application/vnd.openxmlformats-officedocument.wordprocessingml.settings+xml">
        <DigestMethod Algorithm="http://www.w3.org/2001/04/xmlenc#sha256"/>
        <DigestValue>t8Xtv+Hs8kEoIB2yp+NLRQBVTsQSmzHOaYV8mRLtM8g=</DigestValue>
      </Reference>
      <Reference URI="/word/styles.xml?ContentType=application/vnd.openxmlformats-officedocument.wordprocessingml.styles+xml">
        <DigestMethod Algorithm="http://www.w3.org/2001/04/xmlenc#sha256"/>
        <DigestValue>7r/c9FKiy6J6+wAqF4OheWAtVTmMSvi30Q4+9CmApDc=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PQRkOPOE0IzsqaAWNjFHWB14fm/477rBpiioN+JEHtg=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2021-04-29T10:58:25Z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{12696F9D-88C2-4105-A756-E02FC7ABF21E}</SetupID>
          <SignatureText> РД-01-274/ 29.04.2021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2021-04-29T10:58:25Z</xd:SigningTime>
          <xd:SigningCertificate>
            <xd:Cert>
              <xd:CertDigest>
                <DigestMethod Algorithm="http://www.w3.org/2001/04/xmlenc#sha256"/>
                <DigestValue>kYXrb2HkwduMYu+rRVMofD3WUxdf5Jayxej7MdF0VUs=</DigestValue>
              </xd:CertDigest>
              <xd:IssuerSerial>
                <X509IssuerName>C=BG, L=Sofia, O=Information Services JSC, OID.2.5.4.97=NTRBG-831641791, CN=StampIT Global Qualified CA</X509IssuerName>
                <X509SerialNumber>4989108327826804294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WBwAAKoAAAAG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B7z80xAAAAaMtK7f9/AAAJAAAAAQAAAEieVu3/fwAAAAAAAAAAAAAAAAAAAAAAAAAAAAAAAAAA4E1v0fsBAAAAAAAAAAAAAAAAAAAAAAAA5WHnRPRCAACYgfy8/38AANB5z80xAAAAAAAAAAAAAAAAJ2ne+wEAALB7z80AAAAAoOpp3vsBAAAHAAAAAAAAAKDqad77AQAA7HrPzTEAAABAe8/NMQAAACEUM+3/fwAAAAAAAAAAAAAAAAAAAAAAAAAAAAAAAAAAoIx30fsBAADses/NMQAAAAcAAAD/fwAAAAAAAAAAAAAAAAAAAAAAAAAAAAAAAAAAcGE8v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Boy0rt/38AAKCMd9H7AQAASJ5W7f9/AAAAAAAAAAAAAAAAAAAAAAAAMNf74/sBAAACAAAAAAAAAAAAAAAAAAAAAAAAAAAAAAAlYedE9EIAADD+aN77AQAAwE4q5PsBAAAAAAAAAAAAAAAnad77AQAACHvPzQAAAADg////AAAAAAYAAAAAAAAAAgAAAAAAAAAses/NMQAAAIB6z80xAAAAIRQz7f9/AAD/////AAAAAIAOe7gAAAAA/v////////+7jHu4/38AACx6z80xAAAABgAAAP9/AAAAAAAAAAAAAAAAAAAAAAAAAAAAAAAAAACUtp3t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ISAAAADAAAAAEAAAAeAAAAGAAAAAkAAABQAAAA9wAAAF0AAAAlAAAADAAAAAEAAABUAAAAxAAAAAoAAABQAAAAXwAAAFwAAAABAAAAVVXGQb6ExkEKAAAAUAAAABQAAABMAAAAAAAAAAAAAAAAAAAA//////////90AAAAIAAgACAAIAAgACAAIAAgACAAIAAgADQEPgQ6BEMEPAQ1BD0EQgQsAAMAAAADAAAAAwAAAAMAAAADAAAAAwAAAAMAAAADAAAAAwAAAAMAAAADAAAABgAAAAcAAAAGAAAABQAAAAgAAAAGAAAABwAAAAUAAAAD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</Object>
  <Object Id="idInvalidSigLnImg">AQAAAGwAAAAAAAAAAAAAAP8AAAB/AAAAAAAAAAAAAADLGAAAaQwAACBFTUYAAAEA9B8AALAAAAAG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xR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18/AAAAweD02+35gsLqZ5q6Jz1jNEJyOUZ4qamp+/v7////wdPeVnCJAQECAAAAAACv1/Ho8/ubzu6CwuqMudS3u769vb3////////////L5fZymsABAgORQgAAAK/X8fz9/uLx+snk9uTy+vz9/v///////////////8vl9nKawAECAwAAAAAAotHvtdryxOL1xOL1tdry0+r32+350+r3tdryxOL1pdPvc5rAAQIDAAAAAABpj7ZnjrZqj7Zqj7ZnjrZtkbdukrdtkbdnjrZqj7ZojrZ3rdUCAwREtg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MtK7f9/AAAKAAsAAAAAAEieVu3/fwAAAAAAAAAAAAAAAAAAAAAAAAAAAAAAAAAAEGNm7/9/AAAAAAAAAAAAAAAAAAAAAAAAJbLnRPRCAAATVoC4/38AAEgAAAAAAAAAAAAAAAAAAAAAJ2ne+wEAAAioz80AAAAA9f///wAAAAAJAAAAAAAAAAAAAAAAAAAALKfPzTEAAACAp8/NMQAAACEUM+3/fwAAgGpC3/sBAAAAAAAAAAAAAAAnad77AQAACKjPzTEAAAAsp8/NMQAAAAkAAAAAAAAAAAAAAAAAAAAAAAAAAAAAAAAAAAAAAAAAz38DvWR2AAgAAAAAJQAAAAwAAAABAAAAGAAAAAwAAAD/AAACEgAAAAwAAAABAAAAHgAAABgAAAAiAAAABAAAAHoAAAARAAAAJQAAAAwAAAABAAAAVAAAALQAAAAjAAAABAAAAHgAAAAQAAAAAQAAAFVVxkG+hMZB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B7z80xAAAAaMtK7f9/AAAJAAAAAQAAAEieVu3/fwAAAAAAAAAAAAAAAAAAAAAAAAAAAAAAAAAA4E1v0fsBAAAAAAAAAAAAAAAAAAAAAAAA5WHnRPRCAACYgfy8/38AANB5z80xAAAAAAAAAAAAAAAAJ2ne+wEAALB7z80AAAAAoOpp3vsBAAAHAAAAAAAAAKDqad77AQAA7HrPzTEAAABAe8/NMQAAACEUM+3/fwAAAAAAAAAAAAAAAAAAAAAAAAAAAAAAAAAAoIx30fsBAADses/NMQAAAAcAAAD/fwAAAAAAAAAAAAAAAAAAAAAAAAAAAAAAAAAAcGE8v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Boy0rt/38AAKCMd9H7AQAASJ5W7f9/AAAAAAAAAAAAAAAAAAAAAAAAMNf74/sBAAACAAAAAAAAAAAAAAAAAAAAAAAAAAAAAAAlYedE9EIAADD+aN77AQAAwE4q5PsBAAAAAAAAAAAAAAAnad77AQAACHvPzQAAAADg////AAAAAAYAAAAAAAAAAgAAAAAAAAAses/NMQAAAIB6z80xAAAAIRQz7f9/AAD/////AAAAAIAOe7gAAAAA/v////////+7jHu4/38AACx6z80xAAAABgAAAP9/AAAAAAAAAAAAAAAAAAAAAAAAAAAAAAAAAACUtp3t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ISAAAADAAAAAEAAAAeAAAAGAAAAAkAAABQAAAA9wAAAF0AAAAlAAAADAAAAAEAAABUAAAAxAAAAAoAAABQAAAAXwAAAFwAAAABAAAAVVXGQb6ExkEKAAAAUAAAABQAAABMAAAAAAAAAAAAAAAAAAAA//////////90AAAAIAAgACAAIAAgACAAIAAgACAAIAAgADQEPgQ6BEMEPAQ1BD0EQgQsAAMAAAADAAAAAwAAAAMAAAADAAAAAwAAAAMAAAADAAAAAwAAAAMAAAADAAAABgAAAAcAAAAGAAAABQAAAAgAAAAGAAAABwAAAAUAAAAD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A8338-D488-4091-998B-59F9ADE00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1639</Words>
  <Characters>9347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10965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Nataliya Spiridonova</dc:creator>
  <cp:lastModifiedBy>Мая Нелчинова</cp:lastModifiedBy>
  <cp:revision>2</cp:revision>
  <cp:lastPrinted>2021-04-08T08:02:00Z</cp:lastPrinted>
  <dcterms:created xsi:type="dcterms:W3CDTF">2021-05-05T08:39:00Z</dcterms:created>
  <dcterms:modified xsi:type="dcterms:W3CDTF">2021-05-05T08:39:00Z</dcterms:modified>
</cp:coreProperties>
</file>